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53" w:rsidRPr="006D7B53" w:rsidRDefault="006D7B53" w:rsidP="006D7B53">
      <w:pPr>
        <w:widowControl w:val="0"/>
        <w:autoSpaceDE w:val="0"/>
        <w:autoSpaceDN w:val="0"/>
        <w:adjustRightInd w:val="0"/>
        <w:ind w:left="68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b/>
          <w:bCs/>
          <w:sz w:val="16"/>
          <w:szCs w:val="16"/>
        </w:rPr>
        <w:t>УТВЕРЖДЕНО</w:t>
      </w:r>
    </w:p>
    <w:p w:rsidR="006D7B53" w:rsidRPr="006D7B53" w:rsidRDefault="006D7B53" w:rsidP="006D7B53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  <w:t xml:space="preserve">Решением Внеочередного </w:t>
      </w:r>
    </w:p>
    <w:p w:rsidR="006D7B53" w:rsidRPr="006D7B53" w:rsidRDefault="006D7B53" w:rsidP="006D7B53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>Общего собрания членов</w:t>
      </w:r>
    </w:p>
    <w:p w:rsidR="006D7B53" w:rsidRPr="006D7B53" w:rsidRDefault="006D7B53" w:rsidP="006D7B53">
      <w:pPr>
        <w:spacing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</w:r>
      <w:r w:rsidRPr="006D7B53">
        <w:rPr>
          <w:rFonts w:ascii="Times New Roman" w:eastAsia="Times New Roman" w:hAnsi="Times New Roman" w:cs="Times New Roman"/>
          <w:sz w:val="16"/>
          <w:szCs w:val="16"/>
        </w:rPr>
        <w:tab/>
        <w:t xml:space="preserve">Некоммерческого партнерства </w:t>
      </w:r>
    </w:p>
    <w:p w:rsidR="006D7B53" w:rsidRPr="006D7B53" w:rsidRDefault="006D7B53" w:rsidP="006D7B53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«Объединение строительных организаций </w:t>
      </w:r>
    </w:p>
    <w:p w:rsidR="006D7B53" w:rsidRPr="006D7B53" w:rsidRDefault="006D7B53" w:rsidP="006D7B53">
      <w:pPr>
        <w:widowControl w:val="0"/>
        <w:autoSpaceDE w:val="0"/>
        <w:autoSpaceDN w:val="0"/>
        <w:adjustRightInd w:val="0"/>
        <w:spacing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color w:val="000000"/>
          <w:sz w:val="16"/>
          <w:szCs w:val="16"/>
        </w:rPr>
        <w:t>«ЭкспертСтрой»</w:t>
      </w:r>
    </w:p>
    <w:p w:rsidR="006D7B53" w:rsidRPr="006D7B53" w:rsidRDefault="006D7B53" w:rsidP="006D7B53">
      <w:pPr>
        <w:keepNext/>
        <w:spacing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bCs/>
          <w:sz w:val="16"/>
          <w:szCs w:val="16"/>
        </w:rPr>
        <w:t xml:space="preserve">  Протокол № 3 от  08 августа 2012 г.</w:t>
      </w:r>
    </w:p>
    <w:p w:rsidR="006D7B53" w:rsidRPr="006D7B53" w:rsidRDefault="006D7B53" w:rsidP="006D7B5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b/>
          <w:sz w:val="16"/>
          <w:szCs w:val="16"/>
        </w:rPr>
        <w:t xml:space="preserve">Изменения приняты 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Решением Внеочередного 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color w:val="000000"/>
          <w:sz w:val="16"/>
          <w:szCs w:val="16"/>
        </w:rPr>
        <w:t>Общего собрания членов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 xml:space="preserve">Некоммерческого партнерства </w:t>
      </w:r>
    </w:p>
    <w:p w:rsidR="006D7B53" w:rsidRPr="006D7B53" w:rsidRDefault="006D7B53" w:rsidP="006D7B53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«Объединение строительных организаций </w:t>
      </w:r>
    </w:p>
    <w:p w:rsidR="006D7B53" w:rsidRPr="006D7B53" w:rsidRDefault="006D7B53" w:rsidP="006D7B53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color w:val="000000"/>
          <w:sz w:val="16"/>
          <w:szCs w:val="16"/>
        </w:rPr>
        <w:t>«ЭкспертСтрой»</w:t>
      </w:r>
    </w:p>
    <w:p w:rsidR="006D7B53" w:rsidRPr="006D7B53" w:rsidRDefault="006D7B53" w:rsidP="006D7B53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color w:val="000000"/>
          <w:sz w:val="16"/>
          <w:szCs w:val="16"/>
        </w:rPr>
        <w:t>Протокол № 06/10/2016 от 06 октября 2016 г.</w:t>
      </w:r>
    </w:p>
    <w:p w:rsidR="006D7B53" w:rsidRPr="006D7B53" w:rsidRDefault="006D7B53" w:rsidP="006D7B5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b/>
          <w:sz w:val="16"/>
          <w:szCs w:val="16"/>
        </w:rPr>
        <w:t xml:space="preserve">Изменения приняты 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 xml:space="preserve">Решением очередного 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 xml:space="preserve">Общего собрания членов 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 xml:space="preserve">Ассоциации строителей саморегулируемой организации 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 xml:space="preserve">«Объединение строительных организаций 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>«ЭкспертСтрой»</w:t>
      </w:r>
    </w:p>
    <w:p w:rsidR="006D7B53" w:rsidRPr="006D7B53" w:rsidRDefault="006D7B53" w:rsidP="006D7B53">
      <w:pPr>
        <w:ind w:left="36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>Протокол № 26/05/2017 от 26 мая 2017 г.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b/>
          <w:sz w:val="16"/>
          <w:szCs w:val="16"/>
        </w:rPr>
        <w:t>Изменения приняты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 xml:space="preserve">Решением очередного 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 xml:space="preserve">Общего собрания членов 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 xml:space="preserve">Ассоциации строителей саморегулируемой организации </w:t>
      </w:r>
    </w:p>
    <w:p w:rsidR="006D7B53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>«Объединение строительных организаций «ЭкспертСтрой»</w:t>
      </w:r>
    </w:p>
    <w:p w:rsidR="009959B6" w:rsidRPr="006D7B53" w:rsidRDefault="006D7B53" w:rsidP="006D7B5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7B53">
        <w:rPr>
          <w:rFonts w:ascii="Times New Roman" w:eastAsia="Times New Roman" w:hAnsi="Times New Roman" w:cs="Times New Roman"/>
          <w:sz w:val="16"/>
          <w:szCs w:val="16"/>
        </w:rPr>
        <w:t>Протокол № 19/04/2019 от 19 апреля 2019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года.</w:t>
      </w:r>
    </w:p>
    <w:p w:rsidR="009959B6" w:rsidRDefault="009959B6" w:rsidP="001B5245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9959B6" w:rsidRDefault="009959B6" w:rsidP="006D7B53">
      <w:pPr>
        <w:pStyle w:val="20"/>
        <w:shd w:val="clear" w:color="auto" w:fill="auto"/>
        <w:rPr>
          <w:b/>
          <w:sz w:val="36"/>
          <w:szCs w:val="36"/>
        </w:rPr>
      </w:pPr>
    </w:p>
    <w:p w:rsidR="009959B6" w:rsidRDefault="009959B6" w:rsidP="001B5245">
      <w:pPr>
        <w:pStyle w:val="20"/>
        <w:shd w:val="clear" w:color="auto" w:fill="auto"/>
        <w:jc w:val="center"/>
        <w:rPr>
          <w:b/>
          <w:sz w:val="36"/>
          <w:szCs w:val="36"/>
        </w:rPr>
      </w:pPr>
    </w:p>
    <w:p w:rsidR="001B5245" w:rsidRPr="001B5245" w:rsidRDefault="001B5245" w:rsidP="001B5245">
      <w:pPr>
        <w:pStyle w:val="20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245">
        <w:rPr>
          <w:rFonts w:ascii="Times New Roman" w:hAnsi="Times New Roman" w:cs="Times New Roman"/>
          <w:b/>
          <w:sz w:val="32"/>
          <w:szCs w:val="32"/>
        </w:rPr>
        <w:t>Положение об утверждении мер дисциплинарного воздействия, порядка и оснований их применений, порядка рассмотрения дел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5245">
        <w:rPr>
          <w:rFonts w:ascii="Times New Roman" w:hAnsi="Times New Roman" w:cs="Times New Roman"/>
          <w:b/>
          <w:sz w:val="32"/>
          <w:szCs w:val="32"/>
        </w:rPr>
        <w:t>Ассоциации строителей саморегулируемой организации «Объединение строительных организаций «ЭкспертСтрой»</w:t>
      </w:r>
    </w:p>
    <w:p w:rsidR="001B5245" w:rsidRPr="001B524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Pr="001B524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1B5245" w:rsidRDefault="009959B6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1B5245" w:rsidRPr="001B5245" w:rsidRDefault="001B5245" w:rsidP="001B5245">
      <w:pPr>
        <w:pStyle w:val="20"/>
        <w:shd w:val="clear" w:color="auto" w:fill="auto"/>
        <w:jc w:val="both"/>
        <w:rPr>
          <w:rFonts w:ascii="Times New Roman" w:hAnsi="Times New Roman" w:cs="Times New Roman"/>
          <w:sz w:val="32"/>
          <w:szCs w:val="32"/>
        </w:rPr>
      </w:pPr>
    </w:p>
    <w:p w:rsidR="009959B6" w:rsidRPr="00902BBA" w:rsidRDefault="001B5245" w:rsidP="001B5245">
      <w:pPr>
        <w:pStyle w:val="20"/>
        <w:shd w:val="clear" w:color="auto" w:fill="auto"/>
        <w:jc w:val="center"/>
        <w:rPr>
          <w:rFonts w:ascii="Times New Roman" w:hAnsi="Times New Roman" w:cs="Times New Roman"/>
          <w:b/>
        </w:rPr>
      </w:pPr>
      <w:bookmarkStart w:id="0" w:name="_GoBack"/>
      <w:r w:rsidRPr="00902BBA">
        <w:rPr>
          <w:rFonts w:ascii="Times New Roman" w:hAnsi="Times New Roman" w:cs="Times New Roman"/>
          <w:b/>
        </w:rPr>
        <w:t xml:space="preserve">Москва </w:t>
      </w:r>
    </w:p>
    <w:p w:rsidR="001B5245" w:rsidRPr="00902BBA" w:rsidRDefault="009959B6" w:rsidP="001B5245">
      <w:pPr>
        <w:pStyle w:val="20"/>
        <w:shd w:val="clear" w:color="auto" w:fill="auto"/>
        <w:jc w:val="center"/>
        <w:rPr>
          <w:rFonts w:ascii="Times New Roman" w:hAnsi="Times New Roman" w:cs="Times New Roman"/>
          <w:b/>
        </w:rPr>
      </w:pPr>
      <w:r w:rsidRPr="00902BBA">
        <w:rPr>
          <w:rFonts w:ascii="Times New Roman" w:hAnsi="Times New Roman" w:cs="Times New Roman"/>
          <w:b/>
        </w:rPr>
        <w:t>2019</w:t>
      </w:r>
    </w:p>
    <w:p w:rsidR="00CA09D5" w:rsidRPr="00902BBA" w:rsidRDefault="00907445" w:rsidP="00FC1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B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1.1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Градостроительны</w:t>
      </w:r>
      <w:r w:rsidR="00FC1A4D" w:rsidRPr="00902BBA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Pr="00902BBA">
        <w:rPr>
          <w:rFonts w:ascii="Times New Roman" w:hAnsi="Times New Roman" w:cs="Times New Roman"/>
          <w:sz w:val="28"/>
          <w:szCs w:val="28"/>
        </w:rPr>
        <w:t>, Федеральным закон</w:t>
      </w:r>
      <w:r w:rsidR="00FC1A4D" w:rsidRPr="00902BBA">
        <w:rPr>
          <w:rFonts w:ascii="Times New Roman" w:hAnsi="Times New Roman" w:cs="Times New Roman"/>
          <w:sz w:val="28"/>
          <w:szCs w:val="28"/>
        </w:rPr>
        <w:t>о</w:t>
      </w:r>
      <w:r w:rsidRPr="00902BBA">
        <w:rPr>
          <w:rFonts w:ascii="Times New Roman" w:hAnsi="Times New Roman" w:cs="Times New Roman"/>
          <w:sz w:val="28"/>
          <w:szCs w:val="28"/>
        </w:rPr>
        <w:t>м от 01.12.2007 № 315-ФЗ «О саморегулируемых организациях», Устав</w:t>
      </w:r>
      <w:r w:rsidR="00FC1A4D" w:rsidRPr="00902BBA">
        <w:rPr>
          <w:rFonts w:ascii="Times New Roman" w:hAnsi="Times New Roman" w:cs="Times New Roman"/>
          <w:sz w:val="28"/>
          <w:szCs w:val="28"/>
        </w:rPr>
        <w:t xml:space="preserve">ом </w:t>
      </w:r>
      <w:r w:rsidR="00246593" w:rsidRPr="00902BBA">
        <w:rPr>
          <w:rFonts w:ascii="Times New Roman" w:hAnsi="Times New Roman" w:cs="Times New Roman"/>
          <w:sz w:val="28"/>
          <w:szCs w:val="28"/>
        </w:rPr>
        <w:t>Ассоциации строителей саморегулируемой организации «Объединение строительных организаций «ЭкспертСтрой» (далее –</w:t>
      </w:r>
      <w:r w:rsidR="005A6922" w:rsidRPr="00902BBA">
        <w:rPr>
          <w:rFonts w:ascii="Times New Roman" w:hAnsi="Times New Roman" w:cs="Times New Roman"/>
          <w:sz w:val="28"/>
          <w:szCs w:val="28"/>
        </w:rPr>
        <w:t xml:space="preserve"> Ассоциация</w:t>
      </w:r>
      <w:r w:rsidR="00246593" w:rsidRPr="00902BBA">
        <w:rPr>
          <w:rFonts w:ascii="Times New Roman" w:hAnsi="Times New Roman" w:cs="Times New Roman"/>
          <w:sz w:val="28"/>
          <w:szCs w:val="28"/>
        </w:rPr>
        <w:t>)</w:t>
      </w:r>
      <w:r w:rsidR="00FC1A4D" w:rsidRPr="00902BBA">
        <w:rPr>
          <w:rFonts w:ascii="Times New Roman" w:hAnsi="Times New Roman" w:cs="Times New Roman"/>
          <w:sz w:val="28"/>
          <w:szCs w:val="28"/>
        </w:rPr>
        <w:t>, внутренними документами 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902BBA" w:rsidRDefault="00907445" w:rsidP="007A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1.2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 систему мер дисциплинарного воздействия</w:t>
      </w:r>
      <w:r w:rsidR="001518C2" w:rsidRPr="00902BBA">
        <w:rPr>
          <w:rFonts w:ascii="Times New Roman" w:hAnsi="Times New Roman" w:cs="Times New Roman"/>
          <w:sz w:val="28"/>
          <w:szCs w:val="28"/>
        </w:rPr>
        <w:t xml:space="preserve"> в отношении членов </w:t>
      </w:r>
      <w:r w:rsidR="005A6922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за </w:t>
      </w:r>
      <w:r w:rsidR="00562074" w:rsidRPr="00902BBA">
        <w:rPr>
          <w:rFonts w:ascii="Times New Roman" w:hAnsi="Times New Roman" w:cs="Times New Roman"/>
          <w:sz w:val="28"/>
          <w:szCs w:val="28"/>
        </w:rPr>
        <w:t xml:space="preserve">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организаций, стандартов </w:t>
      </w:r>
      <w:r w:rsidR="005A6922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562074" w:rsidRPr="00902BBA">
        <w:rPr>
          <w:rFonts w:ascii="Times New Roman" w:hAnsi="Times New Roman" w:cs="Times New Roman"/>
          <w:sz w:val="28"/>
          <w:szCs w:val="28"/>
        </w:rPr>
        <w:t xml:space="preserve">и внутренних документов </w:t>
      </w:r>
      <w:r w:rsidR="005A6922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 xml:space="preserve">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</w:t>
      </w:r>
      <w:r w:rsidR="005A6922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воздействия.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1.3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Принципы применения мер дисциплинарного воздействия: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1.3.1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публичность (открытость) применения мер дисциплинарного воздействия;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1.3.2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равенство членов </w:t>
      </w:r>
      <w:r w:rsidR="004D35B9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 xml:space="preserve">при применении мер дисциплинарного воздействия;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1.3.3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обязательность соблюдения установленной процедуры при применении мер дисциплинарного воздействия;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1.3.4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только в случае установления вины члена </w:t>
      </w:r>
      <w:r w:rsidR="004D35B9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в нарушении обязательных требований;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1.3.5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соответствие применяемой меры дисциплинарного воздействия тяжести (степени) допущенного нарушения;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1.3.6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1.4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Применение мер дисциплинарного воздействия не имеет своей целью нанесение вреда деловой репутации членам </w:t>
      </w:r>
      <w:r w:rsidR="004D35B9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, допустившим нарушения. </w:t>
      </w:r>
    </w:p>
    <w:p w:rsidR="005F65C9" w:rsidRPr="00902BBA" w:rsidRDefault="005F65C9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902BBA" w:rsidRDefault="00907445" w:rsidP="00FC1A4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BA">
        <w:rPr>
          <w:rFonts w:ascii="Times New Roman" w:hAnsi="Times New Roman" w:cs="Times New Roman"/>
          <w:b/>
          <w:sz w:val="28"/>
          <w:szCs w:val="28"/>
        </w:rPr>
        <w:t xml:space="preserve">2. СИСТЕМА МЕР ДИСЦИПЛИНАРНОГО ВОЗДЕЙСТВИЯ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За нарушение обязательных требований к члену </w:t>
      </w:r>
      <w:r w:rsidR="00490E15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могут применяться следующие меры дисциплинарного воздействия: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lastRenderedPageBreak/>
        <w:t>2.1.1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предписание об обязательном устранении членом </w:t>
      </w:r>
      <w:r w:rsidR="00490E15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выявленных нарушений в установленные сроки;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2.1.2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490E15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F24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2.1.3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971047" w:rsidRPr="00902BBA">
        <w:rPr>
          <w:rFonts w:ascii="Times New Roman" w:hAnsi="Times New Roman" w:cs="Times New Roman"/>
          <w:sz w:val="28"/>
          <w:szCs w:val="28"/>
        </w:rPr>
        <w:t>штраф</w:t>
      </w:r>
      <w:r w:rsidR="00013F24" w:rsidRPr="00902BBA">
        <w:rPr>
          <w:rFonts w:ascii="Times New Roman" w:hAnsi="Times New Roman" w:cs="Times New Roman"/>
          <w:sz w:val="28"/>
          <w:szCs w:val="28"/>
        </w:rPr>
        <w:t>;</w:t>
      </w:r>
    </w:p>
    <w:p w:rsidR="00013F24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2.1.</w:t>
      </w:r>
      <w:r w:rsidR="00865772" w:rsidRPr="00902BBA">
        <w:rPr>
          <w:rFonts w:ascii="Times New Roman" w:hAnsi="Times New Roman" w:cs="Times New Roman"/>
          <w:sz w:val="28"/>
          <w:szCs w:val="28"/>
        </w:rPr>
        <w:t>4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013F24" w:rsidRPr="00902BBA">
        <w:rPr>
          <w:rFonts w:ascii="Times New Roman" w:hAnsi="Times New Roman" w:cs="Times New Roman"/>
          <w:sz w:val="28"/>
          <w:szCs w:val="28"/>
        </w:rPr>
        <w:t xml:space="preserve"> приостановление права </w:t>
      </w:r>
      <w:r w:rsidR="00896962" w:rsidRPr="00902BBA">
        <w:rPr>
          <w:rFonts w:ascii="Times New Roman" w:hAnsi="Times New Roman" w:cs="Times New Roman"/>
          <w:sz w:val="28"/>
          <w:szCs w:val="28"/>
        </w:rPr>
        <w:t>осуществления строительства, реконструкции, капитального</w:t>
      </w:r>
      <w:r w:rsidR="00013F24" w:rsidRPr="00902BBA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896962" w:rsidRPr="00902BBA">
        <w:rPr>
          <w:rFonts w:ascii="Times New Roman" w:hAnsi="Times New Roman" w:cs="Times New Roman"/>
          <w:sz w:val="28"/>
          <w:szCs w:val="28"/>
        </w:rPr>
        <w:t>а</w:t>
      </w:r>
      <w:r w:rsidR="00971047" w:rsidRPr="00902BBA">
        <w:rPr>
          <w:rFonts w:ascii="Times New Roman" w:hAnsi="Times New Roman" w:cs="Times New Roman"/>
          <w:sz w:val="28"/>
          <w:szCs w:val="28"/>
        </w:rPr>
        <w:t>, снос</w:t>
      </w:r>
      <w:r w:rsidR="00896962" w:rsidRPr="00902BBA">
        <w:rPr>
          <w:rFonts w:ascii="Times New Roman" w:hAnsi="Times New Roman" w:cs="Times New Roman"/>
          <w:sz w:val="28"/>
          <w:szCs w:val="28"/>
        </w:rPr>
        <w:t>а</w:t>
      </w:r>
      <w:r w:rsidR="00013F24" w:rsidRPr="00902BB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865772" w:rsidRPr="00902BBA" w:rsidRDefault="00013F24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2.1.</w:t>
      </w:r>
      <w:r w:rsidR="00865772" w:rsidRPr="00902BBA">
        <w:rPr>
          <w:rFonts w:ascii="Times New Roman" w:hAnsi="Times New Roman" w:cs="Times New Roman"/>
          <w:sz w:val="28"/>
          <w:szCs w:val="28"/>
        </w:rPr>
        <w:t>5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865772" w:rsidRPr="00902BBA">
        <w:rPr>
          <w:rFonts w:ascii="Times New Roman" w:hAnsi="Times New Roman" w:cs="Times New Roman"/>
          <w:sz w:val="28"/>
          <w:szCs w:val="28"/>
        </w:rPr>
        <w:t xml:space="preserve">  рекомендация об исключении лица из членов </w:t>
      </w:r>
      <w:r w:rsidR="00490E15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="00865772" w:rsidRPr="00902BBA">
        <w:rPr>
          <w:rFonts w:ascii="Times New Roman" w:hAnsi="Times New Roman" w:cs="Times New Roman"/>
          <w:sz w:val="28"/>
          <w:szCs w:val="28"/>
        </w:rPr>
        <w:t>;</w:t>
      </w:r>
    </w:p>
    <w:p w:rsidR="005C3C83" w:rsidRPr="00902BBA" w:rsidRDefault="0086577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2.1.6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013F24"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исключение из членов </w:t>
      </w:r>
      <w:r w:rsidR="00490E15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Pr="00902BBA">
        <w:rPr>
          <w:rFonts w:ascii="Times New Roman" w:hAnsi="Times New Roman" w:cs="Times New Roman"/>
          <w:sz w:val="28"/>
          <w:szCs w:val="28"/>
          <w:u w:val="single"/>
        </w:rPr>
        <w:t>Предписание об обязательном устранении выявленных нарушений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D5" w:rsidRPr="00902BBA" w:rsidRDefault="00907445" w:rsidP="007A2C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2.2.1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предписание члену </w:t>
      </w:r>
      <w:r w:rsidR="00490E15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об обязательном устранении членом </w:t>
      </w:r>
      <w:r w:rsidR="00490E15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 xml:space="preserve">выявленных нарушений - мера дисциплинарного воздействия, обязывающая члена </w:t>
      </w:r>
      <w:r w:rsidR="00490E15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 xml:space="preserve">произвести в установленные сроки действия, направленные на устранение допущенных нарушений; </w:t>
      </w:r>
    </w:p>
    <w:p w:rsidR="00CA09D5" w:rsidRPr="00902BBA" w:rsidRDefault="00907445" w:rsidP="007A2C2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2.2.2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5F65C9" w:rsidRPr="00902BBA">
        <w:rPr>
          <w:rFonts w:ascii="Times New Roman" w:hAnsi="Times New Roman" w:cs="Times New Roman"/>
          <w:sz w:val="28"/>
          <w:szCs w:val="28"/>
        </w:rPr>
        <w:t>Предписание об обязательном устранении выявленных нарушений выносится в письменной форме с обязательным указанием сроков устранения выявленных нарушений.</w:t>
      </w:r>
    </w:p>
    <w:p w:rsidR="005F65C9" w:rsidRPr="00902BBA" w:rsidRDefault="005F65C9" w:rsidP="007A2C2C">
      <w:pPr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/>
          <w:sz w:val="28"/>
          <w:szCs w:val="28"/>
        </w:rPr>
        <w:t>2.2.3. Срок для устранения выявленных нарушений, устанавливаемый в предписании об обязательном устранении выявленных нарушений устанавливается органом, уполномоченным принимать решения о применении меры дисциплинарного воздействия (далее – Специализированный орган). Специализированный орган имеет право продлить срок для устранения выявленных нарушений, с учетом обоснованных доводов и обстоятельств.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2.3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Pr="00902BBA">
        <w:rPr>
          <w:rFonts w:ascii="Times New Roman" w:hAnsi="Times New Roman" w:cs="Times New Roman"/>
          <w:sz w:val="28"/>
          <w:szCs w:val="28"/>
          <w:u w:val="single"/>
        </w:rPr>
        <w:t>Предупреждение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5C9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2.3.1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предупреждение члену </w:t>
      </w:r>
      <w:r w:rsidR="00490E15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 xml:space="preserve">- </w:t>
      </w:r>
      <w:r w:rsidR="005F65C9" w:rsidRPr="00902BBA">
        <w:rPr>
          <w:rFonts w:ascii="Times New Roman" w:hAnsi="Times New Roman" w:cs="Times New Roman"/>
          <w:sz w:val="28"/>
          <w:szCs w:val="28"/>
        </w:rPr>
        <w:t>мера дисциплинарного воздействия обязывающая устранить в установленные сроки нарушение, а также указывающая на возможность применения более строгих мер дисциплинарного воздействия в случае неисполнения/несвоевременного исполнения ранее вынесенного предписания об обязательном устранении выявленных нарушений, а также повторного нарушения им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подготовке проектной документации, правил контроля в области саморегулирования, стандартов Ассоциации, условий членства в Ассоциации, внутренних документов Ассоциации.</w:t>
      </w:r>
    </w:p>
    <w:p w:rsidR="005F65C9" w:rsidRPr="00902BBA" w:rsidRDefault="0086577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2.3.2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5F65C9" w:rsidRPr="00902BBA">
        <w:rPr>
          <w:rFonts w:ascii="Times New Roman" w:hAnsi="Times New Roman" w:cs="Times New Roman"/>
          <w:sz w:val="28"/>
          <w:szCs w:val="28"/>
        </w:rPr>
        <w:t>предупреждение выносится члену</w:t>
      </w:r>
      <w:r w:rsidR="00490E15" w:rsidRPr="00902BBA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5F65C9" w:rsidRPr="00902BBA">
        <w:rPr>
          <w:rFonts w:ascii="Times New Roman" w:hAnsi="Times New Roman" w:cs="Times New Roman"/>
          <w:sz w:val="28"/>
          <w:szCs w:val="28"/>
        </w:rPr>
        <w:t xml:space="preserve">в письменной форме с обязательным указанием сроков устранения выявленных нарушений. Дисциплинарный комитет имеет право продлить срок для устранения выявленных нарушений с учетом обоснованных доводов и обстоятельств. </w:t>
      </w:r>
    </w:p>
    <w:p w:rsidR="00013F24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11C3" w:rsidRPr="00902BBA">
        <w:rPr>
          <w:rFonts w:ascii="Times New Roman" w:hAnsi="Times New Roman" w:cs="Times New Roman"/>
          <w:sz w:val="28"/>
          <w:szCs w:val="28"/>
        </w:rPr>
        <w:t>4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5F65C9" w:rsidRPr="00902BBA">
        <w:rPr>
          <w:rFonts w:ascii="Times New Roman" w:hAnsi="Times New Roman" w:cs="Times New Roman"/>
          <w:sz w:val="28"/>
          <w:szCs w:val="28"/>
        </w:rPr>
        <w:t>Штраф</w:t>
      </w:r>
    </w:p>
    <w:p w:rsidR="005F65C9" w:rsidRPr="00902BBA" w:rsidRDefault="00013F24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</w:t>
      </w:r>
      <w:r w:rsidR="003E11C3" w:rsidRPr="00902BBA">
        <w:rPr>
          <w:rFonts w:ascii="Times New Roman" w:hAnsi="Times New Roman" w:cs="Times New Roman"/>
          <w:sz w:val="28"/>
          <w:szCs w:val="28"/>
        </w:rPr>
        <w:t>4</w:t>
      </w:r>
      <w:r w:rsidRPr="00902BBA">
        <w:rPr>
          <w:rFonts w:ascii="Times New Roman" w:hAnsi="Times New Roman" w:cs="Times New Roman"/>
          <w:sz w:val="28"/>
          <w:szCs w:val="28"/>
        </w:rPr>
        <w:t>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5F65C9" w:rsidRPr="00902BBA">
        <w:rPr>
          <w:rFonts w:ascii="Times New Roman" w:hAnsi="Times New Roman"/>
          <w:sz w:val="28"/>
          <w:szCs w:val="28"/>
        </w:rPr>
        <w:t>Штраф – мера воздействия, обязывающая члена Ассоциации уплатить установленный размер штрафа в целях компенсации возможного взыскания средств из компенсационного фонда (фондов) Ассоциации, может применяться как в качестве самостоятельной меры дисциплинарного воздействия, так и в комплексе одновременно с другими мерами дисциплинарного воздействия.</w:t>
      </w:r>
    </w:p>
    <w:p w:rsidR="005F65C9" w:rsidRPr="00902BBA" w:rsidRDefault="005F65C9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/>
          <w:sz w:val="28"/>
          <w:szCs w:val="28"/>
        </w:rPr>
        <w:t>2.4.2. Штраф независимо от причины его наложения, уплаченный членами Ассоциации, зачисляется в счет увеличения компенса</w:t>
      </w:r>
      <w:r w:rsidR="00CE4DDE" w:rsidRPr="00902BBA">
        <w:rPr>
          <w:rFonts w:ascii="Times New Roman" w:hAnsi="Times New Roman"/>
          <w:sz w:val="28"/>
          <w:szCs w:val="28"/>
        </w:rPr>
        <w:t>ционного фонда возмещения вреда.</w:t>
      </w:r>
    </w:p>
    <w:p w:rsidR="005F65C9" w:rsidRPr="00902BBA" w:rsidRDefault="005F65C9" w:rsidP="007A2C2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/>
          <w:sz w:val="28"/>
          <w:szCs w:val="28"/>
        </w:rPr>
        <w:t xml:space="preserve">2.4.3. Штраф независимо от причины его наложения, уплаченный членами Ассоциации, имеющими право осуществлять </w:t>
      </w:r>
      <w:r w:rsidR="00CE4DDE" w:rsidRPr="00902BBA">
        <w:rPr>
          <w:rFonts w:ascii="Times New Roman" w:hAnsi="Times New Roman"/>
          <w:sz w:val="28"/>
          <w:szCs w:val="28"/>
        </w:rPr>
        <w:t>на основании договора строительного подряда строительство, реконструкцию, капитальный ремонт, договора подряда на осуществление сноса объектов капитального строительства заключенными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обязательств.</w:t>
      </w:r>
    </w:p>
    <w:p w:rsidR="00CE4DDE" w:rsidRPr="00902BBA" w:rsidRDefault="00896962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/>
          <w:sz w:val="28"/>
          <w:szCs w:val="28"/>
        </w:rPr>
        <w:t>2.4</w:t>
      </w:r>
      <w:r w:rsidR="00CE4DDE" w:rsidRPr="00902BBA">
        <w:rPr>
          <w:rFonts w:ascii="Times New Roman" w:hAnsi="Times New Roman"/>
          <w:sz w:val="28"/>
          <w:szCs w:val="28"/>
        </w:rPr>
        <w:t>.4. Штраф уплачивается членом Ассоциации в течение 60 (шестидесяти) календарных дней с даты принятия решения о привлечении члена Ассоциации к мере дисциплинарного воздействия в виде штрафа.</w:t>
      </w:r>
    </w:p>
    <w:p w:rsidR="00CE4DDE" w:rsidRPr="00902BBA" w:rsidRDefault="00896962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/>
          <w:sz w:val="28"/>
          <w:szCs w:val="28"/>
        </w:rPr>
        <w:t>2.4</w:t>
      </w:r>
      <w:r w:rsidR="00CE4DDE" w:rsidRPr="00902BBA">
        <w:rPr>
          <w:rFonts w:ascii="Times New Roman" w:hAnsi="Times New Roman"/>
          <w:sz w:val="28"/>
          <w:szCs w:val="28"/>
        </w:rPr>
        <w:t xml:space="preserve">.5. Размер штрафа установлен в следующем размере: </w:t>
      </w:r>
    </w:p>
    <w:p w:rsidR="00CE4DDE" w:rsidRPr="00902BBA" w:rsidRDefault="00CE4DDE" w:rsidP="00CE4DD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5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3"/>
        <w:gridCol w:w="1956"/>
      </w:tblGrid>
      <w:tr w:rsidR="00902BBA" w:rsidRPr="00902BBA" w:rsidTr="0073308D">
        <w:trPr>
          <w:trHeight w:val="411"/>
        </w:trPr>
        <w:tc>
          <w:tcPr>
            <w:tcW w:w="7503" w:type="dxa"/>
            <w:shd w:val="clear" w:color="auto" w:fill="auto"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Вид нарушения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902BBA" w:rsidRPr="00902BBA" w:rsidTr="0073308D">
        <w:trPr>
          <w:trHeight w:val="630"/>
        </w:trPr>
        <w:tc>
          <w:tcPr>
            <w:tcW w:w="7503" w:type="dxa"/>
            <w:shd w:val="clear" w:color="auto" w:fill="auto"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Нарушение правил саморегулирования, стандартов Ассоциации и внутренних документов Ассоциации, за исключением: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902BBA" w:rsidRPr="00902BBA" w:rsidTr="0073308D">
        <w:trPr>
          <w:trHeight w:val="515"/>
        </w:trPr>
        <w:tc>
          <w:tcPr>
            <w:tcW w:w="7503" w:type="dxa"/>
            <w:shd w:val="clear" w:color="auto" w:fill="auto"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Несвоевременная уплата членских взносов в течение трех месяцев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902BBA" w:rsidRPr="00902BBA" w:rsidTr="0073308D">
        <w:trPr>
          <w:trHeight w:val="565"/>
        </w:trPr>
        <w:tc>
          <w:tcPr>
            <w:tcW w:w="7503" w:type="dxa"/>
            <w:shd w:val="clear" w:color="auto" w:fill="auto"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Несвоевременное информирование об изменениях в документах, подлежащих обязательному предоставлению в Ассоциацию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902BBA" w:rsidRPr="00902BBA" w:rsidTr="0073308D">
        <w:trPr>
          <w:trHeight w:val="1200"/>
        </w:trPr>
        <w:tc>
          <w:tcPr>
            <w:tcW w:w="7503" w:type="dxa"/>
            <w:shd w:val="clear" w:color="auto" w:fill="auto"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Несвоевременное предоставление сведений о заключении договора строительного подряда,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902BBA" w:rsidRPr="00902BBA" w:rsidTr="0073308D">
        <w:trPr>
          <w:trHeight w:val="315"/>
        </w:trPr>
        <w:tc>
          <w:tcPr>
            <w:tcW w:w="7503" w:type="dxa"/>
            <w:shd w:val="clear" w:color="auto" w:fill="auto"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Заключение договора строительного подряда,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 без участия в формировании компенсационного фонда обеспечения договорных обязательств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902BBA" w:rsidRPr="00902BBA" w:rsidTr="0073308D">
        <w:trPr>
          <w:trHeight w:val="315"/>
        </w:trPr>
        <w:tc>
          <w:tcPr>
            <w:tcW w:w="7503" w:type="dxa"/>
            <w:shd w:val="clear" w:color="auto" w:fill="auto"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lastRenderedPageBreak/>
              <w:t>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  <w:tr w:rsidR="00902BBA" w:rsidRPr="00902BBA" w:rsidTr="0073308D">
        <w:trPr>
          <w:trHeight w:val="884"/>
        </w:trPr>
        <w:tc>
          <w:tcPr>
            <w:tcW w:w="7503" w:type="dxa"/>
            <w:shd w:val="clear" w:color="auto" w:fill="auto"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Отсутствие страхового полиса и договора страхования, в случае, если это предусмотрено внутренними документами Ассоциации (Требованиями к страхованию ответственности)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  <w:tr w:rsidR="00CE4DDE" w:rsidRPr="00902BBA" w:rsidTr="0073308D">
        <w:trPr>
          <w:trHeight w:val="2500"/>
        </w:trPr>
        <w:tc>
          <w:tcPr>
            <w:tcW w:w="7503" w:type="dxa"/>
            <w:shd w:val="clear" w:color="auto" w:fill="auto"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 xml:space="preserve">Несвоевременное предоставление на проверку комплекта документов на специалистов по организации </w:t>
            </w:r>
            <w:r w:rsidR="00896962" w:rsidRPr="00902BBA">
              <w:rPr>
                <w:rFonts w:ascii="Times New Roman" w:hAnsi="Times New Roman"/>
                <w:sz w:val="28"/>
                <w:szCs w:val="28"/>
              </w:rPr>
              <w:t>строительства</w:t>
            </w:r>
            <w:r w:rsidRPr="00902BBA">
              <w:rPr>
                <w:rFonts w:ascii="Times New Roman" w:hAnsi="Times New Roman"/>
                <w:sz w:val="28"/>
                <w:szCs w:val="28"/>
              </w:rPr>
              <w:t xml:space="preserve">, которые имеют право осуществлять по трудовому договору, заключенному с индивидуальным предпринимателем или юридическим лицом, трудовые функции по </w:t>
            </w:r>
            <w:r w:rsidR="00896962" w:rsidRPr="00902BBA">
              <w:rPr>
                <w:rFonts w:ascii="Times New Roman" w:hAnsi="Times New Roman"/>
                <w:sz w:val="28"/>
                <w:szCs w:val="28"/>
              </w:rPr>
              <w:t>строительству, реконструкции, капитальному ремонту, сносу объекта капитального строительства</w:t>
            </w:r>
            <w:r w:rsidRPr="00902BBA">
              <w:rPr>
                <w:rFonts w:ascii="Times New Roman" w:hAnsi="Times New Roman"/>
                <w:sz w:val="28"/>
                <w:szCs w:val="28"/>
              </w:rPr>
              <w:t xml:space="preserve"> в должности главного инженера проекта и сведения о котором включены в национальный реестр специалистов в области </w:t>
            </w:r>
            <w:r w:rsidR="00896962" w:rsidRPr="00902BBA">
              <w:rPr>
                <w:rFonts w:ascii="Times New Roman" w:hAnsi="Times New Roman"/>
                <w:sz w:val="28"/>
                <w:szCs w:val="28"/>
              </w:rPr>
              <w:t xml:space="preserve">строительства </w:t>
            </w: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CE4DDE" w:rsidRPr="00902BBA" w:rsidRDefault="00CE4DDE" w:rsidP="007A2C2C">
            <w:pPr>
              <w:spacing w:after="0"/>
              <w:ind w:right="-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BBA">
              <w:rPr>
                <w:rFonts w:ascii="Times New Roman" w:hAnsi="Times New Roman"/>
                <w:sz w:val="28"/>
                <w:szCs w:val="28"/>
              </w:rPr>
              <w:t>30 000</w:t>
            </w:r>
          </w:p>
        </w:tc>
      </w:tr>
    </w:tbl>
    <w:p w:rsidR="007A2C2C" w:rsidRPr="00902BBA" w:rsidRDefault="007A2C2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BA4" w:rsidRPr="00902BBA" w:rsidRDefault="000B2BA4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BBA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E07794" w:rsidRPr="00902BB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C3C83" w:rsidRPr="00902BB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02BBA">
        <w:rPr>
          <w:rFonts w:ascii="Times New Roman" w:hAnsi="Times New Roman" w:cs="Times New Roman"/>
          <w:sz w:val="28"/>
          <w:szCs w:val="28"/>
          <w:u w:val="single"/>
        </w:rPr>
        <w:t xml:space="preserve"> Приостановление права осуществления строительства, реконструкции, капитального ремонта</w:t>
      </w:r>
      <w:r w:rsidR="00896962" w:rsidRPr="00902BBA">
        <w:rPr>
          <w:rFonts w:ascii="Times New Roman" w:hAnsi="Times New Roman" w:cs="Times New Roman"/>
          <w:sz w:val="28"/>
          <w:szCs w:val="28"/>
          <w:u w:val="single"/>
        </w:rPr>
        <w:t>, сноса</w:t>
      </w:r>
      <w:r w:rsidRPr="00902BBA">
        <w:rPr>
          <w:rFonts w:ascii="Times New Roman" w:hAnsi="Times New Roman" w:cs="Times New Roman"/>
          <w:sz w:val="28"/>
          <w:szCs w:val="28"/>
          <w:u w:val="single"/>
        </w:rPr>
        <w:t xml:space="preserve"> объектов капитального строительства</w:t>
      </w:r>
    </w:p>
    <w:p w:rsidR="000F0BE7" w:rsidRPr="00902BBA" w:rsidRDefault="000B2BA4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</w:t>
      </w:r>
      <w:r w:rsidR="003E11C3" w:rsidRPr="00902BBA">
        <w:rPr>
          <w:rFonts w:ascii="Times New Roman" w:hAnsi="Times New Roman" w:cs="Times New Roman"/>
          <w:sz w:val="28"/>
          <w:szCs w:val="28"/>
        </w:rPr>
        <w:t>5</w:t>
      </w:r>
      <w:r w:rsidRPr="00902BBA">
        <w:rPr>
          <w:rFonts w:ascii="Times New Roman" w:hAnsi="Times New Roman" w:cs="Times New Roman"/>
          <w:sz w:val="28"/>
          <w:szCs w:val="28"/>
        </w:rPr>
        <w:t>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приостановление права осуществления строительства, реконструкции, капитального ремонта</w:t>
      </w:r>
      <w:r w:rsidR="000F0BE7" w:rsidRPr="00902BBA">
        <w:rPr>
          <w:rFonts w:ascii="Times New Roman" w:hAnsi="Times New Roman" w:cs="Times New Roman"/>
          <w:sz w:val="28"/>
          <w:szCs w:val="28"/>
        </w:rPr>
        <w:t>, сноса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="00E07794"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0F0BE7" w:rsidRPr="00902BBA">
        <w:rPr>
          <w:rFonts w:ascii="Times New Roman" w:hAnsi="Times New Roman" w:cs="Times New Roman"/>
          <w:sz w:val="28"/>
          <w:szCs w:val="28"/>
        </w:rPr>
        <w:t>– мера дисциплинарного воздействия, которая выражается во временном прекращении права члена Ассоциации:</w:t>
      </w:r>
    </w:p>
    <w:p w:rsidR="000F0BE7" w:rsidRPr="00902BBA" w:rsidRDefault="000F0BE7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- заключать новые договоры по строительству, реконструкции, капитальному ремонту, сносу объектов капитального строительства;</w:t>
      </w:r>
    </w:p>
    <w:p w:rsidR="000B2BA4" w:rsidRPr="00902BBA" w:rsidRDefault="000F0BE7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- вносить влекущие увеличение обязательств изменения в договоры по строительству, реконструкции, капитальному ремонту, сносу объектов капитального строительства, заключенные до принятия данной меры воздействия</w:t>
      </w:r>
      <w:r w:rsidR="000B2BA4" w:rsidRPr="00902BBA">
        <w:rPr>
          <w:rFonts w:ascii="Times New Roman" w:hAnsi="Times New Roman" w:cs="Times New Roman"/>
          <w:sz w:val="28"/>
          <w:szCs w:val="28"/>
        </w:rPr>
        <w:t>;</w:t>
      </w:r>
    </w:p>
    <w:p w:rsidR="00E07794" w:rsidRPr="00902BBA" w:rsidRDefault="00E07794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/>
          <w:sz w:val="28"/>
          <w:szCs w:val="28"/>
        </w:rPr>
        <w:t>2.5.2. Член Ассоциации</w:t>
      </w:r>
      <w:r w:rsidRPr="00902BBA">
        <w:rPr>
          <w:rFonts w:ascii="Times New Roman" w:hAnsi="Times New Roman"/>
          <w:b/>
          <w:sz w:val="28"/>
          <w:szCs w:val="28"/>
        </w:rPr>
        <w:t xml:space="preserve"> </w:t>
      </w:r>
      <w:r w:rsidRPr="00902BBA">
        <w:rPr>
          <w:rFonts w:ascii="Times New Roman" w:hAnsi="Times New Roman"/>
          <w:sz w:val="28"/>
          <w:szCs w:val="28"/>
        </w:rPr>
        <w:t xml:space="preserve">при применении к нему меры дисциплинарного воздействия в виде приостановления права осуществления строительства, реконструкции, капитального ремонта, сноса объектов капитального строительства имеет право продолжить осуществление данного вида деятельности только в соответствии с договорами, заключенными до принятия Дисциплинарным комитетом указанной меры дисциплинарного воздействия. </w:t>
      </w:r>
    </w:p>
    <w:p w:rsidR="00E07794" w:rsidRPr="00902BBA" w:rsidRDefault="00E07794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/>
          <w:sz w:val="28"/>
          <w:szCs w:val="28"/>
        </w:rPr>
        <w:t xml:space="preserve">2.5.3. Приостановление права осуществления строительства, реконструкции, капитального ремонта, сноса объектов капитального строительства допускается на период до устранения выявленных нарушений, </w:t>
      </w:r>
      <w:r w:rsidRPr="00902BBA">
        <w:rPr>
          <w:rFonts w:ascii="Times New Roman" w:hAnsi="Times New Roman"/>
          <w:sz w:val="28"/>
          <w:szCs w:val="28"/>
        </w:rPr>
        <w:lastRenderedPageBreak/>
        <w:t>но не более чем на 60 (шестьдесят) календарных дней со дня, следующего за днем принятия решения.</w:t>
      </w:r>
    </w:p>
    <w:p w:rsidR="00E07794" w:rsidRPr="00902BBA" w:rsidRDefault="00E07794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/>
          <w:sz w:val="28"/>
          <w:szCs w:val="28"/>
        </w:rPr>
        <w:t xml:space="preserve">2.5.4. После истечения срока Дисциплинарный комитет вправе продлить срок на период не более 30 (тридцати) дней. </w:t>
      </w:r>
    </w:p>
    <w:p w:rsidR="00E07794" w:rsidRPr="00902BBA" w:rsidRDefault="00E07794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/>
          <w:sz w:val="28"/>
          <w:szCs w:val="28"/>
        </w:rPr>
        <w:t>2.6. Член Ассоциации обязан письменно уведомить Ассоциацию об исполнении/частичном исполнении/неисполнении вынесенной ему меры дисциплинарного воздействия не позднее установленного срока. В случае неисполнения данного требования Дисциплинарный комитет вправе принять решение о применении более строгих мер дисциплинарного воздействия.</w:t>
      </w:r>
    </w:p>
    <w:p w:rsidR="003E11C3" w:rsidRPr="00902BBA" w:rsidRDefault="003E11C3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BBA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E07794" w:rsidRPr="00902BB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C3C83" w:rsidRPr="00902BB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02BBA">
        <w:rPr>
          <w:rFonts w:ascii="Times New Roman" w:hAnsi="Times New Roman" w:cs="Times New Roman"/>
          <w:sz w:val="28"/>
          <w:szCs w:val="28"/>
          <w:u w:val="single"/>
        </w:rPr>
        <w:t xml:space="preserve"> Рекомендация об исключении лица из членов </w:t>
      </w:r>
      <w:r w:rsidR="00490E15" w:rsidRPr="00902BBA">
        <w:rPr>
          <w:rFonts w:ascii="Times New Roman" w:hAnsi="Times New Roman" w:cs="Times New Roman"/>
          <w:sz w:val="28"/>
          <w:szCs w:val="28"/>
          <w:u w:val="single"/>
        </w:rPr>
        <w:t>Ассоциации</w:t>
      </w:r>
    </w:p>
    <w:p w:rsidR="00E07794" w:rsidRPr="00902BBA" w:rsidRDefault="00E07794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2.7.1. Рекомендация об исключении индивидуального предпринимателя, юридического лица из членов Ассоциации - мера дисциплинарного воздействия, предшествующая применению меры дисциплинарного воздействия в виде исключения индивидуального предпринимателя, юридического лица из членов Ассоциации.</w:t>
      </w:r>
    </w:p>
    <w:p w:rsidR="00CA09D5" w:rsidRPr="00902BBA" w:rsidRDefault="0031071B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2BBA"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E07794" w:rsidRPr="00902BB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5C3C83" w:rsidRPr="00902BB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902BB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7445" w:rsidRPr="00902BBA">
        <w:rPr>
          <w:rFonts w:ascii="Times New Roman" w:hAnsi="Times New Roman" w:cs="Times New Roman"/>
          <w:sz w:val="28"/>
          <w:szCs w:val="28"/>
          <w:u w:val="single"/>
        </w:rPr>
        <w:t xml:space="preserve">Исключение из членов </w:t>
      </w:r>
      <w:r w:rsidR="00174579" w:rsidRPr="00902BBA">
        <w:rPr>
          <w:rFonts w:ascii="Times New Roman" w:hAnsi="Times New Roman" w:cs="Times New Roman"/>
          <w:sz w:val="28"/>
          <w:szCs w:val="28"/>
          <w:u w:val="single"/>
        </w:rPr>
        <w:t>Ассоциации</w:t>
      </w:r>
    </w:p>
    <w:p w:rsidR="0040349D" w:rsidRPr="00902BBA" w:rsidRDefault="00E07794" w:rsidP="007A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2.8.1 Исключение индивидуального предпринимателя, юридического лица из членов Ассоциации - мера дисциплинарного воздействия, применение которой влечет за собой прекращение членства индивидуального предпринимателя, юридического лица в Ассоциации.</w:t>
      </w:r>
    </w:p>
    <w:p w:rsidR="00E07794" w:rsidRPr="00902BBA" w:rsidRDefault="00E07794" w:rsidP="0031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902BBA" w:rsidRDefault="00907445" w:rsidP="003107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BA">
        <w:rPr>
          <w:rFonts w:ascii="Times New Roman" w:hAnsi="Times New Roman" w:cs="Times New Roman"/>
          <w:b/>
          <w:sz w:val="28"/>
          <w:szCs w:val="28"/>
        </w:rPr>
        <w:t xml:space="preserve">3. ОРГАНЫ </w:t>
      </w:r>
      <w:r w:rsidR="00174579" w:rsidRPr="00902BBA"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b/>
          <w:sz w:val="28"/>
          <w:szCs w:val="28"/>
        </w:rPr>
        <w:t>, УПОЛНОМОЧЕННЫЕ НА ПРИМЕНЕНИЕ МЕР ДИСЦИПЛИНАРНОГО ВОЗДЕЙСТВИЯ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3.1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174579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, уполномоченными принимать решения о применении предусмотренных настоящим Положением мер дисциплинарного воздействия к членам </w:t>
      </w:r>
      <w:r w:rsidR="00174579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, являются: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3.1.1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31071B"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174579" w:rsidRPr="00902BBA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D16F0C" w:rsidRPr="00902BB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Pr="00902BBA">
        <w:rPr>
          <w:rFonts w:ascii="Times New Roman" w:hAnsi="Times New Roman" w:cs="Times New Roman"/>
          <w:sz w:val="28"/>
          <w:szCs w:val="28"/>
        </w:rPr>
        <w:t>;</w:t>
      </w:r>
    </w:p>
    <w:p w:rsidR="0031071B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3.1.2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D16F0C" w:rsidRPr="00902BBA">
        <w:rPr>
          <w:rFonts w:ascii="Times New Roman" w:hAnsi="Times New Roman" w:cs="Times New Roman"/>
          <w:sz w:val="28"/>
          <w:szCs w:val="28"/>
        </w:rPr>
        <w:t>Правление 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902BBA" w:rsidRDefault="00907445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3.2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31071B" w:rsidRPr="00902BB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0025BD"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Pr="00902BBA">
        <w:rPr>
          <w:rFonts w:ascii="Times New Roman" w:hAnsi="Times New Roman" w:cs="Times New Roman"/>
          <w:sz w:val="28"/>
          <w:szCs w:val="28"/>
        </w:rPr>
        <w:t xml:space="preserve">применяет в отношении членов </w:t>
      </w:r>
      <w:r w:rsidR="00D16F0C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</w:t>
      </w:r>
      <w:r w:rsidR="000025BD" w:rsidRPr="00902BBA">
        <w:rPr>
          <w:rFonts w:ascii="Times New Roman" w:hAnsi="Times New Roman" w:cs="Times New Roman"/>
          <w:sz w:val="28"/>
          <w:szCs w:val="28"/>
        </w:rPr>
        <w:t>твия, установленные пунктами 2.2 - 2.5, 2.7.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9D2B04" w:rsidRPr="00902BBA" w:rsidRDefault="009D2B04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3.3. Правление Ассоциации применяет</w:t>
      </w:r>
      <w:r w:rsidR="009C60DC" w:rsidRPr="00902BBA">
        <w:rPr>
          <w:rFonts w:ascii="Times New Roman" w:hAnsi="Times New Roman" w:cs="Times New Roman"/>
          <w:sz w:val="28"/>
          <w:szCs w:val="28"/>
        </w:rPr>
        <w:t xml:space="preserve"> в отношении членов Ассоциации меры дисциплинарного воздействия, установленные пунктом 2.8</w:t>
      </w:r>
      <w:r w:rsidR="00473CDB" w:rsidRPr="00902BB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9C60DC" w:rsidRPr="00902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2C" w:rsidRPr="00902BBA" w:rsidRDefault="007A2C2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303" w:rsidRPr="00902BBA" w:rsidRDefault="00907445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B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46F68" w:rsidRPr="00902BB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902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F68" w:rsidRPr="00902BBA">
        <w:rPr>
          <w:rFonts w:ascii="Times New Roman" w:hAnsi="Times New Roman" w:cs="Times New Roman"/>
          <w:b/>
          <w:sz w:val="28"/>
          <w:szCs w:val="28"/>
        </w:rPr>
        <w:t xml:space="preserve">РАССМОТРЕНИЯ ДЕЛ О ПРИМЕНЕНИИИ В ОТНОШЕНИИ ЧЛЕНОВ </w:t>
      </w:r>
      <w:r w:rsidR="00D16F0C" w:rsidRPr="00902BBA">
        <w:rPr>
          <w:rFonts w:ascii="Times New Roman" w:hAnsi="Times New Roman" w:cs="Times New Roman"/>
          <w:b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b/>
          <w:sz w:val="28"/>
          <w:szCs w:val="28"/>
        </w:rPr>
        <w:t>МЕР ДИСЦИПЛИНАРНОГО ВОЗДЕЙСТВИЯ</w:t>
      </w:r>
    </w:p>
    <w:p w:rsidR="00B518C3" w:rsidRPr="00902BBA" w:rsidRDefault="00046F6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4.1. Р</w:t>
      </w:r>
      <w:r w:rsidR="00A35088" w:rsidRPr="00902BBA">
        <w:rPr>
          <w:rFonts w:ascii="Times New Roman" w:hAnsi="Times New Roman" w:cs="Times New Roman"/>
          <w:sz w:val="28"/>
          <w:szCs w:val="28"/>
        </w:rPr>
        <w:t xml:space="preserve">ассмотрение дел о применении в отношении членов </w:t>
      </w:r>
      <w:r w:rsidR="00D16F0C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A35088" w:rsidRPr="00902BBA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 проводится в виде заседаний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473CDB" w:rsidRPr="00902BBA">
        <w:rPr>
          <w:rFonts w:ascii="Times New Roman" w:hAnsi="Times New Roman" w:cs="Times New Roman"/>
          <w:sz w:val="28"/>
          <w:szCs w:val="28"/>
        </w:rPr>
        <w:t xml:space="preserve"> и Правления Ассоциации.</w:t>
      </w:r>
    </w:p>
    <w:p w:rsidR="00A35088" w:rsidRPr="00902BBA" w:rsidRDefault="00A3508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lastRenderedPageBreak/>
        <w:t xml:space="preserve">4.2. Заседания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 проводятся по мере необходимости при поступлении материалов, являющихся основанием для рассмотрения дел о применении в отношении членов </w:t>
      </w:r>
      <w:r w:rsidR="00D16F0C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</w:t>
      </w:r>
    </w:p>
    <w:p w:rsidR="00A35088" w:rsidRPr="00902BBA" w:rsidRDefault="00A3508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4.3. Акты проверок, проведенных </w:t>
      </w:r>
      <w:r w:rsidR="00D16F0C" w:rsidRPr="00902BBA">
        <w:rPr>
          <w:rFonts w:ascii="Times New Roman" w:hAnsi="Times New Roman" w:cs="Times New Roman"/>
          <w:sz w:val="28"/>
          <w:szCs w:val="28"/>
        </w:rPr>
        <w:t>Ассоциацией</w:t>
      </w:r>
      <w:r w:rsidRPr="00902BBA">
        <w:rPr>
          <w:rFonts w:ascii="Times New Roman" w:hAnsi="Times New Roman" w:cs="Times New Roman"/>
          <w:sz w:val="28"/>
          <w:szCs w:val="28"/>
        </w:rPr>
        <w:t xml:space="preserve">, в которых выявлены нарушения обязательных требований являются основанием для рассмотрения дел о применении в отношении членов </w:t>
      </w:r>
      <w:r w:rsidR="00D16F0C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воздействия. </w:t>
      </w:r>
    </w:p>
    <w:p w:rsidR="00A35088" w:rsidRPr="00902BBA" w:rsidRDefault="00A3508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4.4. К актам проверок также прилагаются жалобы и обращения, на основании которых проводилась проверка.</w:t>
      </w:r>
    </w:p>
    <w:p w:rsidR="00A35088" w:rsidRPr="00902BBA" w:rsidRDefault="00A3508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4.5. На основании поступивших в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 материалов Руководитель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принимает решение о проведении заседания о рассмотрении дел о применении в отношении членов </w:t>
      </w:r>
      <w:r w:rsidR="00D16F0C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>мер дисциплинарного воздействия</w:t>
      </w:r>
      <w:r w:rsidR="00697E9C" w:rsidRPr="00902BBA">
        <w:rPr>
          <w:rFonts w:ascii="Times New Roman" w:hAnsi="Times New Roman" w:cs="Times New Roman"/>
          <w:sz w:val="28"/>
          <w:szCs w:val="28"/>
        </w:rPr>
        <w:t xml:space="preserve">. Указанное решение принимается не позднее трех рабочих дней с даты поступления материалов в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697E9C" w:rsidRPr="00902BBA">
        <w:rPr>
          <w:rFonts w:ascii="Times New Roman" w:hAnsi="Times New Roman" w:cs="Times New Roman"/>
          <w:sz w:val="28"/>
          <w:szCs w:val="28"/>
        </w:rPr>
        <w:t xml:space="preserve"> Ассоциации.</w:t>
      </w:r>
    </w:p>
    <w:p w:rsidR="00697E9C" w:rsidRPr="00902BBA" w:rsidRDefault="00697E9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4.6. В решении о проведении заседания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 указываются:</w:t>
      </w:r>
    </w:p>
    <w:p w:rsidR="00697E9C" w:rsidRPr="00902BBA" w:rsidRDefault="00697E9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4.6.1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дата проведения заседания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Ассоциации, которая не может быть позднее десяти календарных дней с даты принятия такого решения Руководителем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Ассоциации;</w:t>
      </w:r>
    </w:p>
    <w:p w:rsidR="00697E9C" w:rsidRPr="00902BBA" w:rsidRDefault="00B52D1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4.6.2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перечень документов, составляющих дело о применении в отношении членов </w:t>
      </w:r>
      <w:r w:rsidR="00D16F0C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мер дисциплинарного воздействия;</w:t>
      </w:r>
    </w:p>
    <w:p w:rsidR="00B52D1C" w:rsidRPr="00902BBA" w:rsidRDefault="00B52D1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4.6.3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полное наименование члена </w:t>
      </w:r>
      <w:r w:rsidR="00D16F0C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, в отношении которого будет рассматриваться дело о применении в отношении членов </w:t>
      </w:r>
      <w:r w:rsidR="00D16F0C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>мер дисциплинарного воздействия, его идентификационный номер налогоплательщика.</w:t>
      </w:r>
    </w:p>
    <w:p w:rsidR="00B52D1C" w:rsidRPr="00902BBA" w:rsidRDefault="00B52D1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4.7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В день принятия решения о проведении заседания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Ассоциации, указанное решение направляется всем членам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Ассоциации, члену </w:t>
      </w:r>
      <w:r w:rsidR="00D16F0C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в отношении которого будет рассматриваться дело о применении в отношении членов </w:t>
      </w:r>
      <w:r w:rsidR="00D16F0C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 xml:space="preserve">мер дисциплинарного воздействия, лицу направившему жалобу или обращение (в случае наличия в деле жалобы или обращения), </w:t>
      </w:r>
      <w:r w:rsidR="00D16F0C" w:rsidRPr="00902BBA">
        <w:rPr>
          <w:rFonts w:ascii="Times New Roman" w:hAnsi="Times New Roman" w:cs="Times New Roman"/>
          <w:sz w:val="28"/>
          <w:szCs w:val="28"/>
        </w:rPr>
        <w:t>Контрольному комитету Ассоциации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</w:p>
    <w:p w:rsidR="00B52D1C" w:rsidRPr="00902BBA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4.8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Уведомление члена </w:t>
      </w:r>
      <w:r w:rsidR="00D16F0C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 xml:space="preserve">о дисциплинарном производстве в отношении него производится </w:t>
      </w:r>
      <w:r w:rsidR="00473CDB" w:rsidRPr="00902BBA">
        <w:rPr>
          <w:rFonts w:ascii="Times New Roman" w:hAnsi="Times New Roman" w:cs="Times New Roman"/>
          <w:sz w:val="28"/>
          <w:szCs w:val="28"/>
        </w:rPr>
        <w:t xml:space="preserve">Дисциплинарным комитетом или </w:t>
      </w:r>
      <w:r w:rsidR="00D16F0C" w:rsidRPr="00902BBA">
        <w:rPr>
          <w:rFonts w:ascii="Times New Roman" w:hAnsi="Times New Roman" w:cs="Times New Roman"/>
          <w:sz w:val="28"/>
          <w:szCs w:val="28"/>
        </w:rPr>
        <w:t>Генеральным директором 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. Надлежащим уведомлением является направление члену </w:t>
      </w:r>
      <w:r w:rsidR="00D16F0C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>почтового,</w:t>
      </w:r>
      <w:r w:rsidR="00473CDB" w:rsidRPr="00902BBA">
        <w:rPr>
          <w:rFonts w:ascii="Times New Roman" w:hAnsi="Times New Roman" w:cs="Times New Roman"/>
          <w:sz w:val="28"/>
          <w:szCs w:val="28"/>
        </w:rPr>
        <w:t xml:space="preserve"> в том числе посредством электронной почты,</w:t>
      </w:r>
      <w:r w:rsidRPr="00902BBA">
        <w:rPr>
          <w:rFonts w:ascii="Times New Roman" w:hAnsi="Times New Roman" w:cs="Times New Roman"/>
          <w:sz w:val="28"/>
          <w:szCs w:val="28"/>
        </w:rPr>
        <w:t xml:space="preserve"> факсового, нарочного или иного извещен</w:t>
      </w:r>
      <w:r w:rsidR="005D0AD6" w:rsidRPr="00902BBA">
        <w:rPr>
          <w:rFonts w:ascii="Times New Roman" w:hAnsi="Times New Roman" w:cs="Times New Roman"/>
          <w:sz w:val="28"/>
          <w:szCs w:val="28"/>
        </w:rPr>
        <w:t>ия о времени и месте заседания Д</w:t>
      </w:r>
      <w:r w:rsidRPr="00902BBA">
        <w:rPr>
          <w:rFonts w:ascii="Times New Roman" w:hAnsi="Times New Roman" w:cs="Times New Roman"/>
          <w:sz w:val="28"/>
          <w:szCs w:val="28"/>
        </w:rPr>
        <w:t>исциплинарно</w:t>
      </w:r>
      <w:r w:rsidR="005D0AD6" w:rsidRPr="00902BBA">
        <w:rPr>
          <w:rFonts w:ascii="Times New Roman" w:hAnsi="Times New Roman" w:cs="Times New Roman"/>
          <w:sz w:val="28"/>
          <w:szCs w:val="28"/>
        </w:rPr>
        <w:t>го</w:t>
      </w:r>
      <w:r w:rsidRPr="00902BBA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0AD6" w:rsidRPr="00902BBA">
        <w:rPr>
          <w:rFonts w:ascii="Times New Roman" w:hAnsi="Times New Roman" w:cs="Times New Roman"/>
          <w:sz w:val="28"/>
          <w:szCs w:val="28"/>
        </w:rPr>
        <w:t>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с подтверждением отправки или получения </w:t>
      </w:r>
      <w:r w:rsidRPr="00902BBA">
        <w:rPr>
          <w:rFonts w:ascii="Times New Roman" w:hAnsi="Times New Roman" w:cs="Times New Roman"/>
          <w:sz w:val="28"/>
          <w:szCs w:val="28"/>
        </w:rPr>
        <w:lastRenderedPageBreak/>
        <w:t xml:space="preserve">адресатом. Уведомление направляется по реквизитам связи, сведения о которых были предоставлены членом Ассоциации в заявлении о </w:t>
      </w:r>
      <w:r w:rsidR="00473CDB" w:rsidRPr="00902BBA">
        <w:rPr>
          <w:rFonts w:ascii="Times New Roman" w:hAnsi="Times New Roman" w:cs="Times New Roman"/>
          <w:sz w:val="28"/>
          <w:szCs w:val="28"/>
        </w:rPr>
        <w:t>приеме в члены 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, или по сведениям о члене Ассоциации, опубликованным на официальном сайте Управления Федеральной налоговой службы Российской Федерации. Ответственность за неполучение почты по причине истечения срока хранения или фактического отсутствия по указанным адресам, фактическом отказе в получении извещения или иной объективной причине, указанной почтой (курьером, службой доставки), несет член </w:t>
      </w:r>
      <w:r w:rsidR="00D16F0C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</w:p>
    <w:p w:rsidR="00936EBF" w:rsidRPr="00902BBA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4.9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При неявке на заседание </w:t>
      </w:r>
      <w:r w:rsidR="00D16F0C" w:rsidRPr="00902BBA">
        <w:rPr>
          <w:rFonts w:ascii="Times New Roman" w:hAnsi="Times New Roman" w:cs="Times New Roman"/>
          <w:sz w:val="28"/>
          <w:szCs w:val="28"/>
        </w:rPr>
        <w:t>Дисциплинарного</w:t>
      </w:r>
      <w:r w:rsidR="00F21871" w:rsidRPr="00902BBA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 лица, жалоба (заявление, обращение) которого послужили основанием для проведения контрольных мероприятий, а равно члена </w:t>
      </w:r>
      <w:r w:rsidR="00F21871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>, в отношении которого применяется мера дисциплинарного воздействия, извещенных о времени и месте проведения заседания, Дисциплинарн</w:t>
      </w:r>
      <w:r w:rsidR="005D0AD6" w:rsidRPr="00902BBA">
        <w:rPr>
          <w:rFonts w:ascii="Times New Roman" w:hAnsi="Times New Roman" w:cs="Times New Roman"/>
          <w:sz w:val="28"/>
          <w:szCs w:val="28"/>
        </w:rPr>
        <w:t>ый</w:t>
      </w:r>
      <w:r w:rsidRPr="00902BBA">
        <w:rPr>
          <w:rFonts w:ascii="Times New Roman" w:hAnsi="Times New Roman" w:cs="Times New Roman"/>
          <w:sz w:val="28"/>
          <w:szCs w:val="28"/>
        </w:rPr>
        <w:t xml:space="preserve"> коми</w:t>
      </w:r>
      <w:r w:rsidR="005D0AD6" w:rsidRPr="00902BBA">
        <w:rPr>
          <w:rFonts w:ascii="Times New Roman" w:hAnsi="Times New Roman" w:cs="Times New Roman"/>
          <w:sz w:val="28"/>
          <w:szCs w:val="28"/>
        </w:rPr>
        <w:t>тет</w:t>
      </w:r>
      <w:r w:rsidRPr="00902BBA">
        <w:rPr>
          <w:rFonts w:ascii="Times New Roman" w:hAnsi="Times New Roman" w:cs="Times New Roman"/>
          <w:sz w:val="28"/>
          <w:szCs w:val="28"/>
        </w:rPr>
        <w:t xml:space="preserve"> вправе рассмотреть дело в их отсутствие.</w:t>
      </w:r>
    </w:p>
    <w:p w:rsidR="00936EBF" w:rsidRPr="00902BBA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4.10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При рассмотрении дела </w:t>
      </w:r>
      <w:r w:rsidR="00F21871" w:rsidRPr="00902BBA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 должен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936EBF" w:rsidRPr="00902BBA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4.11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 По решению </w:t>
      </w:r>
      <w:r w:rsidR="00F21871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Ассоциации, выносимому по ходатайству лица, в отношении которого применяется мера дисциплинарного воздействия, либо по собственной инициативе </w:t>
      </w:r>
      <w:r w:rsidR="00F21871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 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 не превышающий 10 календарных дней.</w:t>
      </w:r>
    </w:p>
    <w:p w:rsidR="00936EBF" w:rsidRPr="00902BBA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4.12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В случае, если для установления обстоятельств, имеющих значение при рассмотрении дела, необходимо проведение исследования, требующего специальных знаний, </w:t>
      </w:r>
      <w:r w:rsidR="00F21871" w:rsidRPr="00902BBA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 по ходатайству участника дисциплинарного производства вправе назначить экспертизу. Участие экспертов оплачивается участником производства по делу о применении мер дисциплинарного воздействия, по инициативе которого указанные эксперты приглашены. </w:t>
      </w:r>
    </w:p>
    <w:p w:rsidR="00936EBF" w:rsidRPr="00902BBA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4.13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F21871" w:rsidRPr="00902BBA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Pr="00902BBA">
        <w:rPr>
          <w:rFonts w:ascii="Times New Roman" w:hAnsi="Times New Roman" w:cs="Times New Roman"/>
          <w:sz w:val="28"/>
          <w:szCs w:val="28"/>
        </w:rPr>
        <w:t xml:space="preserve"> Ассоциации прекращает дисциплинарное производство при выявлении следующих обстоятельств: </w:t>
      </w:r>
    </w:p>
    <w:p w:rsidR="00936EBF" w:rsidRPr="00902BBA" w:rsidRDefault="00936EBF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4.13.1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ликвидация юридического лица или смерть индивидуального предпринимателя, в отношении которых возбуждено дело о применении мер дисциплинарного воздействия; </w:t>
      </w:r>
    </w:p>
    <w:p w:rsidR="00936EBF" w:rsidRPr="00902BBA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36EBF" w:rsidRPr="00902BBA">
        <w:rPr>
          <w:rFonts w:ascii="Times New Roman" w:hAnsi="Times New Roman" w:cs="Times New Roman"/>
          <w:sz w:val="28"/>
          <w:szCs w:val="28"/>
        </w:rPr>
        <w:t>.1</w:t>
      </w:r>
      <w:r w:rsidRPr="00902BBA">
        <w:rPr>
          <w:rFonts w:ascii="Times New Roman" w:hAnsi="Times New Roman" w:cs="Times New Roman"/>
          <w:sz w:val="28"/>
          <w:szCs w:val="28"/>
        </w:rPr>
        <w:t>3</w:t>
      </w:r>
      <w:r w:rsidR="00936EBF" w:rsidRPr="00902BBA">
        <w:rPr>
          <w:rFonts w:ascii="Times New Roman" w:hAnsi="Times New Roman" w:cs="Times New Roman"/>
          <w:sz w:val="28"/>
          <w:szCs w:val="28"/>
        </w:rPr>
        <w:t>.2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 подача лицом, в отношении которого возбуждено дело о применении мер дисциплинарного воздействия, заявления о добровольном </w:t>
      </w:r>
      <w:r w:rsidR="00E0674D" w:rsidRPr="00902BBA">
        <w:rPr>
          <w:rFonts w:ascii="Times New Roman" w:hAnsi="Times New Roman" w:cs="Times New Roman"/>
          <w:sz w:val="28"/>
          <w:szCs w:val="28"/>
        </w:rPr>
        <w:t>прекращении членства в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F21871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902BBA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</w:t>
      </w:r>
      <w:r w:rsidR="00936EBF" w:rsidRPr="00902BBA">
        <w:rPr>
          <w:rFonts w:ascii="Times New Roman" w:hAnsi="Times New Roman" w:cs="Times New Roman"/>
          <w:sz w:val="28"/>
          <w:szCs w:val="28"/>
        </w:rPr>
        <w:t>.1</w:t>
      </w:r>
      <w:r w:rsidRPr="00902BBA">
        <w:rPr>
          <w:rFonts w:ascii="Times New Roman" w:hAnsi="Times New Roman" w:cs="Times New Roman"/>
          <w:sz w:val="28"/>
          <w:szCs w:val="28"/>
        </w:rPr>
        <w:t>3</w:t>
      </w:r>
      <w:r w:rsidR="00936EBF" w:rsidRPr="00902BBA">
        <w:rPr>
          <w:rFonts w:ascii="Times New Roman" w:hAnsi="Times New Roman" w:cs="Times New Roman"/>
          <w:sz w:val="28"/>
          <w:szCs w:val="28"/>
        </w:rPr>
        <w:t>.3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 установление отсутствия события или состава нар</w:t>
      </w:r>
      <w:r w:rsidR="00E0674D" w:rsidRPr="00902BBA">
        <w:rPr>
          <w:rFonts w:ascii="Times New Roman" w:hAnsi="Times New Roman" w:cs="Times New Roman"/>
          <w:sz w:val="28"/>
          <w:szCs w:val="28"/>
        </w:rPr>
        <w:t>ушения обязательных требований;</w:t>
      </w:r>
    </w:p>
    <w:p w:rsidR="00A50437" w:rsidRPr="00902BBA" w:rsidRDefault="00A50437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4.13.4. устранение членом Ассоциации в отношении которого возбуждено дело о применении мер дисциплинарного воздействия выявленных нарушений.</w:t>
      </w:r>
    </w:p>
    <w:p w:rsidR="00936EBF" w:rsidRPr="00902BBA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</w:t>
      </w:r>
      <w:r w:rsidR="00936EBF" w:rsidRPr="00902BBA">
        <w:rPr>
          <w:rFonts w:ascii="Times New Roman" w:hAnsi="Times New Roman" w:cs="Times New Roman"/>
          <w:sz w:val="28"/>
          <w:szCs w:val="28"/>
        </w:rPr>
        <w:t>.1</w:t>
      </w:r>
      <w:r w:rsidRPr="00902BBA">
        <w:rPr>
          <w:rFonts w:ascii="Times New Roman" w:hAnsi="Times New Roman" w:cs="Times New Roman"/>
          <w:sz w:val="28"/>
          <w:szCs w:val="28"/>
        </w:rPr>
        <w:t>4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F21871" w:rsidRPr="00902BBA">
        <w:rPr>
          <w:rFonts w:ascii="Times New Roman" w:hAnsi="Times New Roman" w:cs="Times New Roman"/>
          <w:sz w:val="28"/>
          <w:szCs w:val="28"/>
        </w:rPr>
        <w:t>Дисциплинарный комитет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 Ассоциации выносит решение на основе имеющихся материалов дела и представленных сторонами доказательств. </w:t>
      </w:r>
    </w:p>
    <w:p w:rsidR="00936EBF" w:rsidRPr="00902BBA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</w:t>
      </w:r>
      <w:r w:rsidR="00936EBF" w:rsidRPr="00902BBA">
        <w:rPr>
          <w:rFonts w:ascii="Times New Roman" w:hAnsi="Times New Roman" w:cs="Times New Roman"/>
          <w:sz w:val="28"/>
          <w:szCs w:val="28"/>
        </w:rPr>
        <w:t>.1</w:t>
      </w:r>
      <w:r w:rsidRPr="00902BBA">
        <w:rPr>
          <w:rFonts w:ascii="Times New Roman" w:hAnsi="Times New Roman" w:cs="Times New Roman"/>
          <w:sz w:val="28"/>
          <w:szCs w:val="28"/>
        </w:rPr>
        <w:t>5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 По итогам заседания </w:t>
      </w:r>
      <w:r w:rsidR="00F21871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 Ассоциации выносит одно из следующих мотивированных решений: </w:t>
      </w:r>
    </w:p>
    <w:p w:rsidR="00936EBF" w:rsidRPr="00902BBA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</w:t>
      </w:r>
      <w:r w:rsidR="00936EBF" w:rsidRPr="00902BBA">
        <w:rPr>
          <w:rFonts w:ascii="Times New Roman" w:hAnsi="Times New Roman" w:cs="Times New Roman"/>
          <w:sz w:val="28"/>
          <w:szCs w:val="28"/>
        </w:rPr>
        <w:t>.1</w:t>
      </w:r>
      <w:r w:rsidRPr="00902BBA">
        <w:rPr>
          <w:rFonts w:ascii="Times New Roman" w:hAnsi="Times New Roman" w:cs="Times New Roman"/>
          <w:sz w:val="28"/>
          <w:szCs w:val="28"/>
        </w:rPr>
        <w:t>5</w:t>
      </w:r>
      <w:r w:rsidR="00936EBF" w:rsidRPr="00902BBA">
        <w:rPr>
          <w:rFonts w:ascii="Times New Roman" w:hAnsi="Times New Roman" w:cs="Times New Roman"/>
          <w:sz w:val="28"/>
          <w:szCs w:val="28"/>
        </w:rPr>
        <w:t>.1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 применении меры дисциплинарного воздействия к члену </w:t>
      </w:r>
      <w:r w:rsidR="00F21871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6EBF" w:rsidRPr="00902BBA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</w:t>
      </w:r>
      <w:r w:rsidR="00936EBF" w:rsidRPr="00902BBA">
        <w:rPr>
          <w:rFonts w:ascii="Times New Roman" w:hAnsi="Times New Roman" w:cs="Times New Roman"/>
          <w:sz w:val="28"/>
          <w:szCs w:val="28"/>
        </w:rPr>
        <w:t>.1</w:t>
      </w:r>
      <w:r w:rsidRPr="00902BBA">
        <w:rPr>
          <w:rFonts w:ascii="Times New Roman" w:hAnsi="Times New Roman" w:cs="Times New Roman"/>
          <w:sz w:val="28"/>
          <w:szCs w:val="28"/>
        </w:rPr>
        <w:t>5</w:t>
      </w:r>
      <w:r w:rsidR="00936EBF" w:rsidRPr="00902BBA">
        <w:rPr>
          <w:rFonts w:ascii="Times New Roman" w:hAnsi="Times New Roman" w:cs="Times New Roman"/>
          <w:sz w:val="28"/>
          <w:szCs w:val="28"/>
        </w:rPr>
        <w:t>.</w:t>
      </w:r>
      <w:r w:rsidR="00A50437" w:rsidRPr="00902BBA">
        <w:rPr>
          <w:rFonts w:ascii="Times New Roman" w:hAnsi="Times New Roman" w:cs="Times New Roman"/>
          <w:sz w:val="28"/>
          <w:szCs w:val="28"/>
        </w:rPr>
        <w:t>2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 об отказе в применении к члену </w:t>
      </w:r>
      <w:r w:rsidR="00E01BB2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меры дисциплинарного воздействия; </w:t>
      </w:r>
    </w:p>
    <w:p w:rsidR="00936EBF" w:rsidRPr="00902BBA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</w:t>
      </w:r>
      <w:r w:rsidR="00936EBF" w:rsidRPr="00902BBA">
        <w:rPr>
          <w:rFonts w:ascii="Times New Roman" w:hAnsi="Times New Roman" w:cs="Times New Roman"/>
          <w:sz w:val="28"/>
          <w:szCs w:val="28"/>
        </w:rPr>
        <w:t>.1</w:t>
      </w:r>
      <w:r w:rsidRPr="00902BBA">
        <w:rPr>
          <w:rFonts w:ascii="Times New Roman" w:hAnsi="Times New Roman" w:cs="Times New Roman"/>
          <w:sz w:val="28"/>
          <w:szCs w:val="28"/>
        </w:rPr>
        <w:t>5</w:t>
      </w:r>
      <w:r w:rsidR="00936EBF" w:rsidRPr="00902BBA">
        <w:rPr>
          <w:rFonts w:ascii="Times New Roman" w:hAnsi="Times New Roman" w:cs="Times New Roman"/>
          <w:sz w:val="28"/>
          <w:szCs w:val="28"/>
        </w:rPr>
        <w:t>.</w:t>
      </w:r>
      <w:r w:rsidR="00A50437" w:rsidRPr="00902BBA">
        <w:rPr>
          <w:rFonts w:ascii="Times New Roman" w:hAnsi="Times New Roman" w:cs="Times New Roman"/>
          <w:sz w:val="28"/>
          <w:szCs w:val="28"/>
        </w:rPr>
        <w:t>3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="00936EBF" w:rsidRPr="00902BBA">
        <w:rPr>
          <w:rFonts w:ascii="Times New Roman" w:hAnsi="Times New Roman" w:cs="Times New Roman"/>
          <w:sz w:val="28"/>
          <w:szCs w:val="28"/>
        </w:rPr>
        <w:t xml:space="preserve"> о прекращении дисциплинарного производства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</w:p>
    <w:p w:rsidR="00A50437" w:rsidRPr="00902BBA" w:rsidRDefault="00110D7A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4.16</w:t>
      </w:r>
      <w:r w:rsidR="005C3C83" w:rsidRPr="00902BBA">
        <w:rPr>
          <w:rFonts w:ascii="Times New Roman" w:hAnsi="Times New Roman" w:cs="Times New Roman"/>
          <w:sz w:val="28"/>
          <w:szCs w:val="28"/>
        </w:rPr>
        <w:t>.</w:t>
      </w:r>
      <w:r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A50437" w:rsidRPr="00902BBA">
        <w:rPr>
          <w:rFonts w:ascii="Times New Roman" w:hAnsi="Times New Roman" w:cs="Times New Roman"/>
          <w:sz w:val="28"/>
          <w:szCs w:val="28"/>
        </w:rPr>
        <w:t>Ассоциация в течение двух рабочих дней со дня принятия Дисциплинарным комитетом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(пакета электронных документов), подписанных электронной подписью, вид которой определяется Ассоциацией в порядке, установленном Правительством Российской Федерации и правилами Ассоциации, копии такого решения члену Ассоциации, а также лицу, направившему жалобу, по которой принято такое решение.</w:t>
      </w:r>
    </w:p>
    <w:p w:rsidR="00110D7A" w:rsidRPr="00902BBA" w:rsidRDefault="005C3C83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4.17. Решения </w:t>
      </w:r>
      <w:r w:rsidR="00E01BB2" w:rsidRPr="00902BBA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оформляются протоколом соответствующего заседания. При направлении копии решения или выписки из протокола заседания </w:t>
      </w:r>
      <w:r w:rsidR="00E01BB2" w:rsidRPr="00902BBA">
        <w:rPr>
          <w:rFonts w:ascii="Times New Roman" w:hAnsi="Times New Roman" w:cs="Times New Roman"/>
          <w:sz w:val="28"/>
          <w:szCs w:val="28"/>
        </w:rPr>
        <w:t>Дисциплинарного комитета 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 члену </w:t>
      </w:r>
      <w:r w:rsidR="00E01BB2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 xml:space="preserve">, а также лицу, направившему жалобу, по которой принято решение, в электронной форме без использования информационной системы </w:t>
      </w:r>
      <w:r w:rsidR="00E01BB2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902BBA">
        <w:rPr>
          <w:rFonts w:ascii="Times New Roman" w:hAnsi="Times New Roman" w:cs="Times New Roman"/>
          <w:sz w:val="28"/>
          <w:szCs w:val="28"/>
        </w:rPr>
        <w:t xml:space="preserve">(в том числе на материальном носителе либо посредством электронной почты) такая копия (выписка из протокола) подписывается усиленной квалифицированной электронной подписью уполномоченного лица </w:t>
      </w:r>
      <w:r w:rsidR="00E01BB2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</w:p>
    <w:p w:rsidR="00630098" w:rsidRPr="00902BBA" w:rsidRDefault="00630098" w:rsidP="007A2C2C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/>
          <w:sz w:val="28"/>
          <w:szCs w:val="28"/>
        </w:rPr>
        <w:t xml:space="preserve">4.18. Решения, предусмотренные пунктами 2.2. – 2.5. и 2.8. настоящего Положения,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органом. Решение, предусмотренное пунктом 2.7. </w:t>
      </w:r>
      <w:r w:rsidRPr="00902BBA">
        <w:rPr>
          <w:rFonts w:ascii="Times New Roman" w:hAnsi="Times New Roman"/>
          <w:sz w:val="28"/>
          <w:szCs w:val="28"/>
        </w:rPr>
        <w:lastRenderedPageBreak/>
        <w:t>настоящего Положения, может быть принято не менее чем семьюдесятью пятью процентами голосов членов Дисциплинарного комитета Ассоциации.</w:t>
      </w:r>
    </w:p>
    <w:p w:rsidR="00630098" w:rsidRPr="00902BBA" w:rsidRDefault="00630098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C83" w:rsidRPr="00902BBA" w:rsidRDefault="004B3F81" w:rsidP="005C3C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BA">
        <w:rPr>
          <w:rFonts w:ascii="Times New Roman" w:hAnsi="Times New Roman" w:cs="Times New Roman"/>
          <w:b/>
          <w:sz w:val="28"/>
          <w:szCs w:val="28"/>
        </w:rPr>
        <w:t>5. ОСНОВАНИЯ ПРИМЕНЕНИЯ МЕР ДИСЦИПЛИНАРНОГО ВОЗДЕЙСТВИЯ И НАЧАЛА ДИСЦИПЛИНАРНОГО ПРОИЗВОДСТВА</w:t>
      </w:r>
    </w:p>
    <w:p w:rsidR="005C3C83" w:rsidRPr="00902BBA" w:rsidRDefault="005C3C83" w:rsidP="007A2C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5.1. </w:t>
      </w:r>
      <w:r w:rsidR="004B3F81" w:rsidRPr="00902BBA">
        <w:rPr>
          <w:rFonts w:ascii="Times New Roman" w:hAnsi="Times New Roman" w:cs="Times New Roman"/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4B3F81" w:rsidRPr="00902BBA" w:rsidRDefault="005C3C83" w:rsidP="007A2C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5.1.1. </w:t>
      </w:r>
      <w:r w:rsidR="004B3F81" w:rsidRPr="00902BBA">
        <w:rPr>
          <w:rFonts w:ascii="Times New Roman" w:hAnsi="Times New Roman" w:cs="Times New Roman"/>
          <w:sz w:val="28"/>
          <w:szCs w:val="28"/>
        </w:rPr>
        <w:t>проведения плановой или внеплановой проверки деятельности члена;</w:t>
      </w:r>
    </w:p>
    <w:p w:rsidR="004B3F81" w:rsidRPr="00902BBA" w:rsidRDefault="005C3C83" w:rsidP="007A2C2C">
      <w:pPr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5.1.2. </w:t>
      </w:r>
      <w:r w:rsidR="004B3F81" w:rsidRPr="00902BBA">
        <w:rPr>
          <w:rFonts w:ascii="Times New Roman" w:hAnsi="Times New Roman" w:cs="Times New Roman"/>
          <w:sz w:val="28"/>
          <w:szCs w:val="28"/>
        </w:rPr>
        <w:t>рассмотрения жалобы на действия его члена;</w:t>
      </w:r>
    </w:p>
    <w:p w:rsidR="004B3F81" w:rsidRPr="00902BBA" w:rsidRDefault="005C3C83" w:rsidP="007A2C2C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5.1.3. </w:t>
      </w:r>
      <w:r w:rsidR="004B3F81" w:rsidRPr="00902BBA">
        <w:rPr>
          <w:rFonts w:ascii="Times New Roman" w:hAnsi="Times New Roman" w:cs="Times New Roman"/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4B3F81" w:rsidRPr="00902BBA" w:rsidRDefault="004B3F81" w:rsidP="007A2C2C">
      <w:pPr>
        <w:pStyle w:val="a9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получение Ассоциации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4B3F81" w:rsidRPr="00902BBA" w:rsidRDefault="005C3C83" w:rsidP="007A2C2C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5.2. </w:t>
      </w:r>
      <w:r w:rsidR="004B3F81" w:rsidRPr="00902BBA">
        <w:rPr>
          <w:rFonts w:ascii="Times New Roman" w:hAnsi="Times New Roman" w:cs="Times New Roman"/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4B3F81" w:rsidRPr="00902BBA" w:rsidRDefault="005C3C83" w:rsidP="007A2C2C">
      <w:pPr>
        <w:tabs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5.3. </w:t>
      </w:r>
      <w:r w:rsidR="004B3F81" w:rsidRPr="00902BBA">
        <w:rPr>
          <w:rFonts w:ascii="Times New Roman" w:hAnsi="Times New Roman" w:cs="Times New Roman"/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5.3.1. </w:t>
      </w:r>
      <w:r w:rsidR="004B3F81" w:rsidRPr="00902BBA">
        <w:rPr>
          <w:rFonts w:ascii="Times New Roman" w:hAnsi="Times New Roman" w:cs="Times New Roman"/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5.3.2.</w:t>
      </w:r>
      <w:r w:rsidR="004B3F81" w:rsidRPr="00902BBA">
        <w:rPr>
          <w:rFonts w:ascii="Times New Roman" w:hAnsi="Times New Roman" w:cs="Times New Roman"/>
          <w:sz w:val="28"/>
          <w:szCs w:val="28"/>
        </w:rPr>
        <w:t>обстоятельства, отягчающие ответственность;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5.3.3.</w:t>
      </w:r>
      <w:r w:rsidR="004B3F81" w:rsidRPr="00902BBA">
        <w:rPr>
          <w:rFonts w:ascii="Times New Roman" w:hAnsi="Times New Roman" w:cs="Times New Roman"/>
          <w:sz w:val="28"/>
          <w:szCs w:val="28"/>
        </w:rPr>
        <w:t>обстоятельства, смягчающие ответственность;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5.3.4.</w:t>
      </w:r>
      <w:r w:rsidR="004B3F81" w:rsidRPr="00902BBA">
        <w:rPr>
          <w:rFonts w:ascii="Times New Roman" w:hAnsi="Times New Roman" w:cs="Times New Roman"/>
          <w:sz w:val="28"/>
          <w:szCs w:val="28"/>
        </w:rPr>
        <w:t>фактически наступившие последствия нарушения обязательных требований (фактически причиненный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5.3.5. </w:t>
      </w:r>
      <w:r w:rsidR="004B3F81" w:rsidRPr="00902BBA">
        <w:rPr>
          <w:rFonts w:ascii="Times New Roman" w:hAnsi="Times New Roman" w:cs="Times New Roman"/>
          <w:sz w:val="28"/>
          <w:szCs w:val="28"/>
        </w:rPr>
        <w:t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нарушения).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5.3.6. </w:t>
      </w:r>
      <w:r w:rsidR="004B3F81" w:rsidRPr="00902BBA">
        <w:rPr>
          <w:rFonts w:ascii="Times New Roman" w:hAnsi="Times New Roman" w:cs="Times New Roman"/>
          <w:sz w:val="28"/>
          <w:szCs w:val="28"/>
        </w:rPr>
        <w:t>иные обстоятельства, которые Дисциплинарн</w:t>
      </w:r>
      <w:r w:rsidR="000F3BB4" w:rsidRPr="00902BBA">
        <w:rPr>
          <w:rFonts w:ascii="Times New Roman" w:hAnsi="Times New Roman" w:cs="Times New Roman"/>
          <w:sz w:val="28"/>
          <w:szCs w:val="28"/>
        </w:rPr>
        <w:t>ым</w:t>
      </w:r>
      <w:r w:rsidR="004B3F81" w:rsidRPr="00902BBA">
        <w:rPr>
          <w:rFonts w:ascii="Times New Roman" w:hAnsi="Times New Roman" w:cs="Times New Roman"/>
          <w:sz w:val="28"/>
          <w:szCs w:val="28"/>
        </w:rPr>
        <w:t xml:space="preserve"> коми</w:t>
      </w:r>
      <w:r w:rsidR="000F3BB4" w:rsidRPr="00902BBA">
        <w:rPr>
          <w:rFonts w:ascii="Times New Roman" w:hAnsi="Times New Roman" w:cs="Times New Roman"/>
          <w:sz w:val="28"/>
          <w:szCs w:val="28"/>
        </w:rPr>
        <w:t>тетом Ассоциации</w:t>
      </w:r>
      <w:r w:rsidR="004B3F81" w:rsidRPr="00902BBA">
        <w:rPr>
          <w:rFonts w:ascii="Times New Roman" w:hAnsi="Times New Roman" w:cs="Times New Roman"/>
          <w:sz w:val="28"/>
          <w:szCs w:val="28"/>
        </w:rPr>
        <w:t xml:space="preserve"> признаны существенными для дела и могут быть приняты во внимание при вынесении решения или рекомендации.</w:t>
      </w:r>
    </w:p>
    <w:p w:rsidR="004B3F81" w:rsidRPr="00902BBA" w:rsidRDefault="00952A12" w:rsidP="007A2C2C">
      <w:pPr>
        <w:tabs>
          <w:tab w:val="num" w:pos="1080"/>
          <w:tab w:val="num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5.4. </w:t>
      </w:r>
      <w:r w:rsidR="004B3F81" w:rsidRPr="00902BBA">
        <w:rPr>
          <w:rFonts w:ascii="Times New Roman" w:hAnsi="Times New Roman" w:cs="Times New Roman"/>
          <w:sz w:val="28"/>
          <w:szCs w:val="28"/>
        </w:rPr>
        <w:t>Обстоятельствами, смягчающими ответственность, могут быть признаны: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lastRenderedPageBreak/>
        <w:t xml:space="preserve">5.4.1. </w:t>
      </w:r>
      <w:r w:rsidR="004B3F81" w:rsidRPr="00902BBA">
        <w:rPr>
          <w:rFonts w:ascii="Times New Roman" w:hAnsi="Times New Roman" w:cs="Times New Roman"/>
          <w:sz w:val="28"/>
          <w:szCs w:val="28"/>
        </w:rPr>
        <w:t>добровольное сообщение членом Ассоциации о совершенном им нарушении обязательных требований;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5.4.2. </w:t>
      </w:r>
      <w:r w:rsidR="004B3F81" w:rsidRPr="00902BBA">
        <w:rPr>
          <w:rFonts w:ascii="Times New Roman" w:hAnsi="Times New Roman" w:cs="Times New Roman"/>
          <w:sz w:val="28"/>
          <w:szCs w:val="28"/>
        </w:rPr>
        <w:t>добровольное возмещение членом Ассоциации причиненного ущерба или устранение причиненного вреда.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5.4.3. </w:t>
      </w:r>
      <w:r w:rsidR="004B3F81" w:rsidRPr="00902BBA">
        <w:rPr>
          <w:rFonts w:ascii="Times New Roman" w:hAnsi="Times New Roman" w:cs="Times New Roman"/>
          <w:sz w:val="28"/>
          <w:szCs w:val="28"/>
        </w:rPr>
        <w:t>иные обстоятельства, признанные Дисциплинарн</w:t>
      </w:r>
      <w:r w:rsidR="000F3BB4" w:rsidRPr="00902BBA">
        <w:rPr>
          <w:rFonts w:ascii="Times New Roman" w:hAnsi="Times New Roman" w:cs="Times New Roman"/>
          <w:sz w:val="28"/>
          <w:szCs w:val="28"/>
        </w:rPr>
        <w:t>ым</w:t>
      </w:r>
      <w:r w:rsidR="004B3F81" w:rsidRPr="00902BBA">
        <w:rPr>
          <w:rFonts w:ascii="Times New Roman" w:hAnsi="Times New Roman" w:cs="Times New Roman"/>
          <w:sz w:val="28"/>
          <w:szCs w:val="28"/>
        </w:rPr>
        <w:t xml:space="preserve"> коми</w:t>
      </w:r>
      <w:r w:rsidR="000F3BB4" w:rsidRPr="00902BBA">
        <w:rPr>
          <w:rFonts w:ascii="Times New Roman" w:hAnsi="Times New Roman" w:cs="Times New Roman"/>
          <w:sz w:val="28"/>
          <w:szCs w:val="28"/>
        </w:rPr>
        <w:t>тетом</w:t>
      </w:r>
      <w:r w:rsidR="00B3132B" w:rsidRPr="00902BB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4B3F81" w:rsidRPr="00902BBA">
        <w:rPr>
          <w:rFonts w:ascii="Times New Roman" w:hAnsi="Times New Roman" w:cs="Times New Roman"/>
          <w:sz w:val="28"/>
          <w:szCs w:val="28"/>
        </w:rPr>
        <w:t>, как смягчающие.</w:t>
      </w:r>
    </w:p>
    <w:p w:rsidR="004B3F81" w:rsidRPr="00902BBA" w:rsidRDefault="00952A12" w:rsidP="007A2C2C">
      <w:pPr>
        <w:tabs>
          <w:tab w:val="num" w:pos="1080"/>
          <w:tab w:val="num" w:pos="1134"/>
          <w:tab w:val="left" w:pos="1418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5.5. </w:t>
      </w:r>
      <w:r w:rsidR="004B3F81" w:rsidRPr="00902BBA">
        <w:rPr>
          <w:rFonts w:ascii="Times New Roman" w:hAnsi="Times New Roman" w:cs="Times New Roman"/>
          <w:sz w:val="28"/>
          <w:szCs w:val="28"/>
        </w:rPr>
        <w:t>Обстоятельствами, отягчающими ответственность, могут быть признаны: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5.5.1. </w:t>
      </w:r>
      <w:r w:rsidR="004B3F81" w:rsidRPr="00902BBA">
        <w:rPr>
          <w:rFonts w:ascii="Times New Roman" w:hAnsi="Times New Roman" w:cs="Times New Roman"/>
          <w:sz w:val="28"/>
          <w:szCs w:val="28"/>
        </w:rPr>
        <w:t>продолжение совершения длящегося нарушения обязательных требований или повторное совершение однородного нарушения, если 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4B3F81" w:rsidRPr="00902BBA" w:rsidRDefault="00952A12" w:rsidP="007A2C2C">
      <w:pPr>
        <w:tabs>
          <w:tab w:val="num" w:pos="1134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5.5.2. </w:t>
      </w:r>
      <w:r w:rsidR="004B3F81" w:rsidRPr="00902BBA">
        <w:rPr>
          <w:rFonts w:ascii="Times New Roman" w:hAnsi="Times New Roman" w:cs="Times New Roman"/>
          <w:sz w:val="28"/>
          <w:szCs w:val="28"/>
        </w:rPr>
        <w:t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или муниципальному образованию.</w:t>
      </w:r>
    </w:p>
    <w:p w:rsidR="004B3F81" w:rsidRPr="00902BBA" w:rsidRDefault="00952A12" w:rsidP="007A2C2C">
      <w:pPr>
        <w:tabs>
          <w:tab w:val="num" w:pos="1080"/>
          <w:tab w:val="num" w:pos="1134"/>
          <w:tab w:val="num" w:pos="1353"/>
          <w:tab w:val="left" w:pos="141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 xml:space="preserve">5.6. </w:t>
      </w:r>
      <w:r w:rsidR="004B3F81" w:rsidRPr="00902BBA">
        <w:rPr>
          <w:rFonts w:ascii="Times New Roman" w:hAnsi="Times New Roman" w:cs="Times New Roman"/>
          <w:sz w:val="28"/>
          <w:szCs w:val="28"/>
        </w:rPr>
        <w:t>Дисциплинарн</w:t>
      </w:r>
      <w:r w:rsidR="000F3BB4" w:rsidRPr="00902BBA">
        <w:rPr>
          <w:rFonts w:ascii="Times New Roman" w:hAnsi="Times New Roman" w:cs="Times New Roman"/>
          <w:sz w:val="28"/>
          <w:szCs w:val="28"/>
        </w:rPr>
        <w:t>ый</w:t>
      </w:r>
      <w:r w:rsidR="004B3F81" w:rsidRPr="00902BBA">
        <w:rPr>
          <w:rFonts w:ascii="Times New Roman" w:hAnsi="Times New Roman" w:cs="Times New Roman"/>
          <w:sz w:val="28"/>
          <w:szCs w:val="28"/>
        </w:rPr>
        <w:t xml:space="preserve"> коми</w:t>
      </w:r>
      <w:r w:rsidR="000F3BB4" w:rsidRPr="00902BBA">
        <w:rPr>
          <w:rFonts w:ascii="Times New Roman" w:hAnsi="Times New Roman" w:cs="Times New Roman"/>
          <w:sz w:val="28"/>
          <w:szCs w:val="28"/>
        </w:rPr>
        <w:t>тет Ассоциации</w:t>
      </w:r>
      <w:r w:rsidR="004B3F81" w:rsidRPr="00902BBA">
        <w:rPr>
          <w:rFonts w:ascii="Times New Roman" w:hAnsi="Times New Roman" w:cs="Times New Roman"/>
          <w:sz w:val="28"/>
          <w:szCs w:val="28"/>
        </w:rPr>
        <w:t>, рассматривающ</w:t>
      </w:r>
      <w:r w:rsidR="000F3BB4" w:rsidRPr="00902BBA">
        <w:rPr>
          <w:rFonts w:ascii="Times New Roman" w:hAnsi="Times New Roman" w:cs="Times New Roman"/>
          <w:sz w:val="28"/>
          <w:szCs w:val="28"/>
        </w:rPr>
        <w:t>ий</w:t>
      </w:r>
      <w:r w:rsidR="004B3F81" w:rsidRPr="00902BBA">
        <w:rPr>
          <w:rFonts w:ascii="Times New Roman" w:hAnsi="Times New Roman" w:cs="Times New Roman"/>
          <w:sz w:val="28"/>
          <w:szCs w:val="28"/>
        </w:rPr>
        <w:t xml:space="preserve"> дело о нарушении членом Ассоциации обязательных требований, в зависимости от характера совершенного нарушения может не признать данное обстоятельство отягчающим.</w:t>
      </w:r>
    </w:p>
    <w:p w:rsidR="004B3F81" w:rsidRPr="00902BBA" w:rsidRDefault="004B3F81" w:rsidP="007A2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09D5" w:rsidRPr="00902BBA" w:rsidRDefault="00952A12" w:rsidP="001D4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BA">
        <w:rPr>
          <w:rFonts w:ascii="Times New Roman" w:hAnsi="Times New Roman" w:cs="Times New Roman"/>
          <w:b/>
          <w:sz w:val="28"/>
          <w:szCs w:val="28"/>
        </w:rPr>
        <w:t>6</w:t>
      </w:r>
      <w:r w:rsidR="00907445" w:rsidRPr="00902BBA">
        <w:rPr>
          <w:rFonts w:ascii="Times New Roman" w:hAnsi="Times New Roman" w:cs="Times New Roman"/>
          <w:b/>
          <w:sz w:val="28"/>
          <w:szCs w:val="28"/>
        </w:rPr>
        <w:t>. ПРАВА ИНДИВИДУАЛЬНОГО ПРЕДПРИНИМАТЕЛЯ ИЛИ ЮРИДИЧЕСКОГО ЛИЦА ПРИ РАССМОТРЕНИИ ДЕЛ О НАРУШЕНИЯХ ИМИ ОБЯЗАТЕЛЬНЫХ ТРЕБОВАНИЙ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6</w:t>
      </w:r>
      <w:r w:rsidR="00907445" w:rsidRPr="00902BBA">
        <w:rPr>
          <w:rFonts w:ascii="Times New Roman" w:hAnsi="Times New Roman" w:cs="Times New Roman"/>
          <w:sz w:val="28"/>
          <w:szCs w:val="28"/>
        </w:rPr>
        <w:t>.1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Если иное не установлено настоящим Положением, член </w:t>
      </w:r>
      <w:r w:rsidR="00365544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6</w:t>
      </w:r>
      <w:r w:rsidR="00907445" w:rsidRPr="00902BBA">
        <w:rPr>
          <w:rFonts w:ascii="Times New Roman" w:hAnsi="Times New Roman" w:cs="Times New Roman"/>
          <w:sz w:val="28"/>
          <w:szCs w:val="28"/>
        </w:rPr>
        <w:t>.1.1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знакомиться с материалами дела, делать выписки из них, снимать копии; 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6</w:t>
      </w:r>
      <w:r w:rsidR="00907445" w:rsidRPr="00902BBA">
        <w:rPr>
          <w:rFonts w:ascii="Times New Roman" w:hAnsi="Times New Roman" w:cs="Times New Roman"/>
          <w:sz w:val="28"/>
          <w:szCs w:val="28"/>
        </w:rPr>
        <w:t>.1.2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представлять доказательства и знакомиться с доказательствами, полученными в ходе мероприятий по контролю; 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6</w:t>
      </w:r>
      <w:r w:rsidR="00907445" w:rsidRPr="00902BBA">
        <w:rPr>
          <w:rFonts w:ascii="Times New Roman" w:hAnsi="Times New Roman" w:cs="Times New Roman"/>
          <w:sz w:val="28"/>
          <w:szCs w:val="28"/>
        </w:rPr>
        <w:t>.1.3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участвовать в исследовании доказательств; 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6</w:t>
      </w:r>
      <w:r w:rsidR="00907445" w:rsidRPr="00902BBA">
        <w:rPr>
          <w:rFonts w:ascii="Times New Roman" w:hAnsi="Times New Roman" w:cs="Times New Roman"/>
          <w:sz w:val="28"/>
          <w:szCs w:val="28"/>
        </w:rPr>
        <w:t>.1.4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делать заявления, давать объяснения </w:t>
      </w:r>
      <w:r w:rsidR="00365544" w:rsidRPr="00902BBA">
        <w:rPr>
          <w:rFonts w:ascii="Times New Roman" w:hAnsi="Times New Roman" w:cs="Times New Roman"/>
          <w:sz w:val="28"/>
          <w:szCs w:val="28"/>
        </w:rPr>
        <w:t>Дисциплинарному комитету</w:t>
      </w:r>
      <w:r w:rsidR="00A35721" w:rsidRPr="00902BBA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по существу рассматриваемых обстоятельств, приводить свои доводы по всем возникающим в ходе рассмотрения дела вопросам; 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6</w:t>
      </w:r>
      <w:r w:rsidR="00907445" w:rsidRPr="00902BBA">
        <w:rPr>
          <w:rFonts w:ascii="Times New Roman" w:hAnsi="Times New Roman" w:cs="Times New Roman"/>
          <w:sz w:val="28"/>
          <w:szCs w:val="28"/>
        </w:rPr>
        <w:t>.1.5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с разрешения </w:t>
      </w:r>
      <w:r w:rsidR="00A35721" w:rsidRPr="00902BB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65544" w:rsidRPr="00902BBA">
        <w:rPr>
          <w:rFonts w:ascii="Times New Roman" w:hAnsi="Times New Roman" w:cs="Times New Roman"/>
          <w:sz w:val="28"/>
          <w:szCs w:val="28"/>
        </w:rPr>
        <w:t xml:space="preserve">Дисциплинарного комитета </w:t>
      </w:r>
      <w:r w:rsidR="00A35721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задавать вопросы иным лицам, участвующим в деле. Вопросы, не относящиеся к существу рассматриваемого дела, могут быть сняты </w:t>
      </w:r>
      <w:r w:rsidR="00A35721" w:rsidRPr="00902BBA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65544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A35721" w:rsidRPr="00902BB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6</w:t>
      </w:r>
      <w:r w:rsidR="00907445" w:rsidRPr="00902BBA">
        <w:rPr>
          <w:rFonts w:ascii="Times New Roman" w:hAnsi="Times New Roman" w:cs="Times New Roman"/>
          <w:sz w:val="28"/>
          <w:szCs w:val="28"/>
        </w:rPr>
        <w:t>.1.6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заявлять ходатайства о назначении экспертизы, вызове свидетелей; 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907445" w:rsidRPr="00902BBA">
        <w:rPr>
          <w:rFonts w:ascii="Times New Roman" w:hAnsi="Times New Roman" w:cs="Times New Roman"/>
          <w:sz w:val="28"/>
          <w:szCs w:val="28"/>
        </w:rPr>
        <w:t>.1.7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обжаловать решения </w:t>
      </w:r>
      <w:r w:rsidR="00365544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A35721" w:rsidRPr="00902BBA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в </w:t>
      </w:r>
      <w:r w:rsidR="00D129A9" w:rsidRPr="00902BBA">
        <w:rPr>
          <w:rFonts w:ascii="Times New Roman" w:hAnsi="Times New Roman" w:cs="Times New Roman"/>
          <w:sz w:val="28"/>
          <w:szCs w:val="28"/>
        </w:rPr>
        <w:t>порядке, установленном пунктом 6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.1 настоящего Положения; 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6</w:t>
      </w:r>
      <w:r w:rsidR="00907445" w:rsidRPr="00902BBA">
        <w:rPr>
          <w:rFonts w:ascii="Times New Roman" w:hAnsi="Times New Roman" w:cs="Times New Roman"/>
          <w:sz w:val="28"/>
          <w:szCs w:val="28"/>
        </w:rPr>
        <w:t>.1.8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пользоваться иными правами, предоставленными им действующим законодательством, Уставом </w:t>
      </w:r>
      <w:r w:rsidR="00365544" w:rsidRPr="00902BBA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и настоящим Положением. </w:t>
      </w:r>
    </w:p>
    <w:p w:rsidR="007A2C2C" w:rsidRPr="00902BBA" w:rsidRDefault="007A2C2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9D5" w:rsidRPr="00902BBA" w:rsidRDefault="00952A12" w:rsidP="00F0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BA">
        <w:rPr>
          <w:rFonts w:ascii="Times New Roman" w:hAnsi="Times New Roman" w:cs="Times New Roman"/>
          <w:b/>
          <w:sz w:val="28"/>
          <w:szCs w:val="28"/>
        </w:rPr>
        <w:t>7</w:t>
      </w:r>
      <w:r w:rsidR="00907445" w:rsidRPr="00902BBA">
        <w:rPr>
          <w:rFonts w:ascii="Times New Roman" w:hAnsi="Times New Roman" w:cs="Times New Roman"/>
          <w:b/>
          <w:sz w:val="28"/>
          <w:szCs w:val="28"/>
        </w:rPr>
        <w:t>. ОБЖАЛОВАНИЕ РЕШЕНИЙ О ПРИМЕНЕНИИ МЕР ДИСЦИПЛИНАРНОГО ВОЗДЕЙСТВИЯ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7</w:t>
      </w:r>
      <w:r w:rsidR="00907445" w:rsidRPr="00902BBA">
        <w:rPr>
          <w:rFonts w:ascii="Times New Roman" w:hAnsi="Times New Roman" w:cs="Times New Roman"/>
          <w:sz w:val="28"/>
          <w:szCs w:val="28"/>
        </w:rPr>
        <w:t>.1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365544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902BBA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о применении меры дисциплинарного воздействия может быть обжаловано членом </w:t>
      </w:r>
      <w:r w:rsidR="00365544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указанное решение, в </w:t>
      </w:r>
      <w:r w:rsidR="00365544" w:rsidRPr="00902BBA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902BBA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в течение пяти рабочих дней со дня получения копии данного решения, либо в арбитражный суд в порядке и сроки, установленные законодательством Российской Федерации. 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7</w:t>
      </w:r>
      <w:r w:rsidR="00907445" w:rsidRPr="00902BBA">
        <w:rPr>
          <w:rFonts w:ascii="Times New Roman" w:hAnsi="Times New Roman" w:cs="Times New Roman"/>
          <w:sz w:val="28"/>
          <w:szCs w:val="28"/>
        </w:rPr>
        <w:t>.2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365544" w:rsidRPr="00902BBA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902BB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обязан рассмотреть жалобу на решение </w:t>
      </w:r>
      <w:r w:rsidR="00365544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902BB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в срок не позднее, чем десять рабочих дней со дня ее поступления в</w:t>
      </w:r>
      <w:r w:rsidR="00F030C9"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365544" w:rsidRPr="00902BBA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902BB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09D5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7</w:t>
      </w:r>
      <w:r w:rsidR="00907445" w:rsidRPr="00902BBA">
        <w:rPr>
          <w:rFonts w:ascii="Times New Roman" w:hAnsi="Times New Roman" w:cs="Times New Roman"/>
          <w:sz w:val="28"/>
          <w:szCs w:val="28"/>
        </w:rPr>
        <w:t>.3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365544" w:rsidRPr="00902BBA">
        <w:rPr>
          <w:rFonts w:ascii="Times New Roman" w:hAnsi="Times New Roman" w:cs="Times New Roman"/>
          <w:sz w:val="28"/>
          <w:szCs w:val="28"/>
        </w:rPr>
        <w:t>Правление</w:t>
      </w:r>
      <w:r w:rsidR="00F030C9" w:rsidRPr="00902BB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при рассмотрении жалобы на решение </w:t>
      </w:r>
      <w:r w:rsidR="00365544" w:rsidRPr="00902BBA">
        <w:rPr>
          <w:rFonts w:ascii="Times New Roman" w:hAnsi="Times New Roman" w:cs="Times New Roman"/>
          <w:sz w:val="28"/>
          <w:szCs w:val="28"/>
        </w:rPr>
        <w:t>Дисциплинарного комитета</w:t>
      </w:r>
      <w:r w:rsidR="00F030C9" w:rsidRPr="00902BB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проверяет обоснованность принятого решения и его соответствие законодательству Российской Федерации и внутренним документам </w:t>
      </w:r>
      <w:r w:rsidR="00365544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1D7" w:rsidRPr="00902BBA" w:rsidRDefault="00952A12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BBA">
        <w:rPr>
          <w:rFonts w:ascii="Times New Roman" w:hAnsi="Times New Roman" w:cs="Times New Roman"/>
          <w:sz w:val="28"/>
          <w:szCs w:val="28"/>
        </w:rPr>
        <w:t>7</w:t>
      </w:r>
      <w:r w:rsidR="00907445" w:rsidRPr="00902BBA">
        <w:rPr>
          <w:rFonts w:ascii="Times New Roman" w:hAnsi="Times New Roman" w:cs="Times New Roman"/>
          <w:sz w:val="28"/>
          <w:szCs w:val="28"/>
        </w:rPr>
        <w:t>.4</w:t>
      </w:r>
      <w:r w:rsidRPr="00902BBA">
        <w:rPr>
          <w:rFonts w:ascii="Times New Roman" w:hAnsi="Times New Roman" w:cs="Times New Roman"/>
          <w:sz w:val="28"/>
          <w:szCs w:val="28"/>
        </w:rPr>
        <w:t>.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E076AB" w:rsidRPr="00902BBA">
        <w:rPr>
          <w:rFonts w:ascii="Times New Roman" w:hAnsi="Times New Roman" w:cs="Times New Roman"/>
          <w:sz w:val="28"/>
          <w:szCs w:val="28"/>
        </w:rPr>
        <w:t>Правления</w:t>
      </w:r>
      <w:r w:rsidR="00F030C9" w:rsidRPr="00902BBA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о применении меры дисциплинарного воздействия может быть обжаловано членом </w:t>
      </w:r>
      <w:r w:rsidR="00E076AB" w:rsidRPr="00902BBA">
        <w:rPr>
          <w:rFonts w:ascii="Times New Roman" w:hAnsi="Times New Roman" w:cs="Times New Roman"/>
          <w:sz w:val="28"/>
          <w:szCs w:val="28"/>
        </w:rPr>
        <w:t>Ассоциации</w:t>
      </w:r>
      <w:r w:rsidR="00907445" w:rsidRPr="00902BBA">
        <w:rPr>
          <w:rFonts w:ascii="Times New Roman" w:hAnsi="Times New Roman" w:cs="Times New Roman"/>
          <w:sz w:val="28"/>
          <w:szCs w:val="28"/>
        </w:rPr>
        <w:t>, в отношении которого принято указанное решение, в арбитражный суд</w:t>
      </w:r>
      <w:r w:rsidR="004A6895" w:rsidRPr="00902BBA">
        <w:rPr>
          <w:rFonts w:ascii="Times New Roman" w:hAnsi="Times New Roman" w:cs="Times New Roman"/>
          <w:sz w:val="28"/>
          <w:szCs w:val="28"/>
        </w:rPr>
        <w:t>,</w:t>
      </w:r>
      <w:r w:rsidR="00907445" w:rsidRPr="00902BBA">
        <w:rPr>
          <w:rFonts w:ascii="Times New Roman" w:hAnsi="Times New Roman" w:cs="Times New Roman"/>
          <w:sz w:val="28"/>
          <w:szCs w:val="28"/>
        </w:rPr>
        <w:t xml:space="preserve"> </w:t>
      </w:r>
      <w:r w:rsidR="004A6895" w:rsidRPr="00902BBA">
        <w:rPr>
          <w:rFonts w:ascii="Times New Roman" w:hAnsi="Times New Roman" w:cs="Times New Roman"/>
          <w:sz w:val="28"/>
          <w:szCs w:val="28"/>
        </w:rPr>
        <w:t xml:space="preserve">а также третейский суд, сформированный Национальным объединением саморегулируемых организаций, </w:t>
      </w:r>
      <w:r w:rsidR="00907445" w:rsidRPr="00902BBA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 Российской Федерации.</w:t>
      </w:r>
    </w:p>
    <w:p w:rsidR="007A2C2C" w:rsidRPr="00902BBA" w:rsidRDefault="007A2C2C" w:rsidP="007A2C2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7B9" w:rsidRPr="00902BBA" w:rsidRDefault="00EE37B9" w:rsidP="00EE37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BBA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EE37B9" w:rsidRPr="00902BBA" w:rsidRDefault="00EE37B9" w:rsidP="007A2C2C">
      <w:pPr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02BBA">
        <w:rPr>
          <w:rFonts w:ascii="Times New Roman" w:hAnsi="Times New Roman"/>
          <w:bCs/>
          <w:sz w:val="28"/>
          <w:szCs w:val="28"/>
        </w:rPr>
        <w:t xml:space="preserve">8.1. </w:t>
      </w:r>
      <w:r w:rsidRPr="00902BBA">
        <w:rPr>
          <w:rFonts w:ascii="Times New Roman" w:hAnsi="Times New Roman"/>
          <w:sz w:val="28"/>
          <w:szCs w:val="28"/>
        </w:rPr>
        <w:t>Настоящее Положение, изменения, решения о признании утратившим силу вступают в силу не ранее чем через десять дней после дня их принятия.</w:t>
      </w:r>
    </w:p>
    <w:p w:rsidR="00EE37B9" w:rsidRPr="00902BBA" w:rsidRDefault="00EE37B9" w:rsidP="00EE37B9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EE37B9" w:rsidRPr="00902BBA" w:rsidRDefault="00EE37B9" w:rsidP="00F030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E37B9" w:rsidRPr="00902BBA" w:rsidSect="00952A12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FC" w:rsidRDefault="000543FC" w:rsidP="00545F85">
      <w:pPr>
        <w:spacing w:after="0" w:line="240" w:lineRule="auto"/>
      </w:pPr>
      <w:r>
        <w:separator/>
      </w:r>
    </w:p>
  </w:endnote>
  <w:endnote w:type="continuationSeparator" w:id="0">
    <w:p w:rsidR="000543FC" w:rsidRDefault="000543FC" w:rsidP="0054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8034365"/>
      <w:docPartObj>
        <w:docPartGallery w:val="Page Numbers (Bottom of Page)"/>
        <w:docPartUnique/>
      </w:docPartObj>
    </w:sdtPr>
    <w:sdtEndPr/>
    <w:sdtContent>
      <w:p w:rsidR="00551170" w:rsidRDefault="005511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BBA">
          <w:rPr>
            <w:noProof/>
          </w:rPr>
          <w:t>12</w:t>
        </w:r>
        <w:r>
          <w:fldChar w:fldCharType="end"/>
        </w:r>
      </w:p>
    </w:sdtContent>
  </w:sdt>
  <w:p w:rsidR="00952A12" w:rsidRPr="006C4F25" w:rsidRDefault="00952A12" w:rsidP="001408A3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62" w:rsidRDefault="00026162" w:rsidP="0002616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FC" w:rsidRDefault="000543FC" w:rsidP="00545F85">
      <w:pPr>
        <w:spacing w:after="0" w:line="240" w:lineRule="auto"/>
      </w:pPr>
      <w:r>
        <w:separator/>
      </w:r>
    </w:p>
  </w:footnote>
  <w:footnote w:type="continuationSeparator" w:id="0">
    <w:p w:rsidR="000543FC" w:rsidRDefault="000543FC" w:rsidP="0054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A12" w:rsidRDefault="00952A12" w:rsidP="00551170">
    <w:pPr>
      <w:pStyle w:val="a3"/>
    </w:pPr>
  </w:p>
  <w:p w:rsidR="00952A12" w:rsidRDefault="00952A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1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542F51C3"/>
    <w:multiLevelType w:val="hybridMultilevel"/>
    <w:tmpl w:val="A8648C50"/>
    <w:lvl w:ilvl="0" w:tplc="71C06B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77C2667"/>
    <w:multiLevelType w:val="multilevel"/>
    <w:tmpl w:val="FE5CD0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45"/>
    <w:rsid w:val="000021BE"/>
    <w:rsid w:val="000025BD"/>
    <w:rsid w:val="00013F24"/>
    <w:rsid w:val="00026162"/>
    <w:rsid w:val="00046F68"/>
    <w:rsid w:val="000543FC"/>
    <w:rsid w:val="000B2BA4"/>
    <w:rsid w:val="000F0BE7"/>
    <w:rsid w:val="000F3BB4"/>
    <w:rsid w:val="00110D7A"/>
    <w:rsid w:val="00115127"/>
    <w:rsid w:val="001408A3"/>
    <w:rsid w:val="0014737E"/>
    <w:rsid w:val="001518C2"/>
    <w:rsid w:val="00174579"/>
    <w:rsid w:val="001A5166"/>
    <w:rsid w:val="001B5245"/>
    <w:rsid w:val="001D4303"/>
    <w:rsid w:val="00246593"/>
    <w:rsid w:val="002507A0"/>
    <w:rsid w:val="002637CC"/>
    <w:rsid w:val="00284526"/>
    <w:rsid w:val="00292720"/>
    <w:rsid w:val="002E6C96"/>
    <w:rsid w:val="00305B5B"/>
    <w:rsid w:val="0031071B"/>
    <w:rsid w:val="00365544"/>
    <w:rsid w:val="00386994"/>
    <w:rsid w:val="003C4343"/>
    <w:rsid w:val="003E11C3"/>
    <w:rsid w:val="0040349D"/>
    <w:rsid w:val="0043126A"/>
    <w:rsid w:val="00457E29"/>
    <w:rsid w:val="00462060"/>
    <w:rsid w:val="0047028C"/>
    <w:rsid w:val="00473CDB"/>
    <w:rsid w:val="004873B2"/>
    <w:rsid w:val="004906A3"/>
    <w:rsid w:val="00490E15"/>
    <w:rsid w:val="004A2F79"/>
    <w:rsid w:val="004A6895"/>
    <w:rsid w:val="004B3F81"/>
    <w:rsid w:val="004D35B9"/>
    <w:rsid w:val="00545F85"/>
    <w:rsid w:val="00551170"/>
    <w:rsid w:val="00562074"/>
    <w:rsid w:val="005A6922"/>
    <w:rsid w:val="005C3C83"/>
    <w:rsid w:val="005D0AD6"/>
    <w:rsid w:val="005F65C9"/>
    <w:rsid w:val="00630098"/>
    <w:rsid w:val="006700BB"/>
    <w:rsid w:val="00671AAE"/>
    <w:rsid w:val="00697E9C"/>
    <w:rsid w:val="006B01A5"/>
    <w:rsid w:val="006C470B"/>
    <w:rsid w:val="006C4F25"/>
    <w:rsid w:val="006D7B53"/>
    <w:rsid w:val="00751CDF"/>
    <w:rsid w:val="00793253"/>
    <w:rsid w:val="007A2C2C"/>
    <w:rsid w:val="007A40F6"/>
    <w:rsid w:val="0082057D"/>
    <w:rsid w:val="0083295A"/>
    <w:rsid w:val="00833C11"/>
    <w:rsid w:val="0083754C"/>
    <w:rsid w:val="00841D4C"/>
    <w:rsid w:val="00865772"/>
    <w:rsid w:val="00896962"/>
    <w:rsid w:val="008F03CE"/>
    <w:rsid w:val="00902BBA"/>
    <w:rsid w:val="00907445"/>
    <w:rsid w:val="00936EBF"/>
    <w:rsid w:val="00942A2E"/>
    <w:rsid w:val="00952A12"/>
    <w:rsid w:val="00971047"/>
    <w:rsid w:val="009959B6"/>
    <w:rsid w:val="009C60DC"/>
    <w:rsid w:val="009D2B04"/>
    <w:rsid w:val="00A163F7"/>
    <w:rsid w:val="00A35088"/>
    <w:rsid w:val="00A35721"/>
    <w:rsid w:val="00A50437"/>
    <w:rsid w:val="00A72FF4"/>
    <w:rsid w:val="00A872F1"/>
    <w:rsid w:val="00AB2D26"/>
    <w:rsid w:val="00B3132B"/>
    <w:rsid w:val="00B518C3"/>
    <w:rsid w:val="00B52D1C"/>
    <w:rsid w:val="00B73B1A"/>
    <w:rsid w:val="00BB2A81"/>
    <w:rsid w:val="00C00712"/>
    <w:rsid w:val="00C6049D"/>
    <w:rsid w:val="00C86A07"/>
    <w:rsid w:val="00CA09D5"/>
    <w:rsid w:val="00CE1A12"/>
    <w:rsid w:val="00CE4DDE"/>
    <w:rsid w:val="00D129A9"/>
    <w:rsid w:val="00D16F0C"/>
    <w:rsid w:val="00D326BB"/>
    <w:rsid w:val="00E01BB2"/>
    <w:rsid w:val="00E0674D"/>
    <w:rsid w:val="00E076AB"/>
    <w:rsid w:val="00E07794"/>
    <w:rsid w:val="00E475EE"/>
    <w:rsid w:val="00EB64A4"/>
    <w:rsid w:val="00EE37B9"/>
    <w:rsid w:val="00EE4178"/>
    <w:rsid w:val="00F030C9"/>
    <w:rsid w:val="00F03EAD"/>
    <w:rsid w:val="00F21871"/>
    <w:rsid w:val="00FB495E"/>
    <w:rsid w:val="00FC1A4D"/>
    <w:rsid w:val="00FC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BCD9"/>
  <w15:chartTrackingRefBased/>
  <w15:docId w15:val="{2BC0ABD2-077D-425F-A60B-AFD989FD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85"/>
  </w:style>
  <w:style w:type="paragraph" w:styleId="a5">
    <w:name w:val="footer"/>
    <w:basedOn w:val="a"/>
    <w:link w:val="a6"/>
    <w:uiPriority w:val="99"/>
    <w:unhideWhenUsed/>
    <w:rsid w:val="00545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85"/>
  </w:style>
  <w:style w:type="paragraph" w:styleId="a7">
    <w:name w:val="Balloon Text"/>
    <w:basedOn w:val="a"/>
    <w:link w:val="a8"/>
    <w:uiPriority w:val="99"/>
    <w:semiHidden/>
    <w:unhideWhenUsed/>
    <w:rsid w:val="0040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349D"/>
    <w:rPr>
      <w:rFonts w:ascii="Segoe UI" w:hAnsi="Segoe UI" w:cs="Segoe UI"/>
      <w:sz w:val="18"/>
      <w:szCs w:val="18"/>
    </w:rPr>
  </w:style>
  <w:style w:type="character" w:customStyle="1" w:styleId="blk1">
    <w:name w:val="blk1"/>
    <w:basedOn w:val="a0"/>
    <w:rsid w:val="004B3F81"/>
    <w:rPr>
      <w:vanish w:val="0"/>
      <w:webHidden w:val="0"/>
      <w:specVanish w:val="0"/>
    </w:rPr>
  </w:style>
  <w:style w:type="paragraph" w:customStyle="1" w:styleId="S00">
    <w:name w:val="S 00"/>
    <w:basedOn w:val="a"/>
    <w:rsid w:val="004B3F81"/>
    <w:pPr>
      <w:tabs>
        <w:tab w:val="left" w:pos="1560"/>
      </w:tabs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C3C8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6C4F2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C4F2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C4F25"/>
    <w:rPr>
      <w:vertAlign w:val="superscript"/>
    </w:rPr>
  </w:style>
  <w:style w:type="character" w:customStyle="1" w:styleId="2">
    <w:name w:val="Основной текст (2)_"/>
    <w:link w:val="20"/>
    <w:locked/>
    <w:rsid w:val="001B524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5245"/>
    <w:pPr>
      <w:widowControl w:val="0"/>
      <w:shd w:val="clear" w:color="auto" w:fill="FFFFFF"/>
      <w:spacing w:after="0" w:line="274" w:lineRule="exact"/>
    </w:pPr>
  </w:style>
  <w:style w:type="character" w:styleId="ad">
    <w:name w:val="annotation reference"/>
    <w:basedOn w:val="a0"/>
    <w:uiPriority w:val="99"/>
    <w:semiHidden/>
    <w:unhideWhenUsed/>
    <w:rsid w:val="00A5043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5043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5043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43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504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4100-CF1A-48BD-B178-25277B97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12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Хавка Николай Николаевич</dc:creator>
  <cp:keywords/>
  <dc:description/>
  <cp:lastModifiedBy>Екатерина Юдина</cp:lastModifiedBy>
  <cp:revision>9</cp:revision>
  <cp:lastPrinted>2016-10-05T10:27:00Z</cp:lastPrinted>
  <dcterms:created xsi:type="dcterms:W3CDTF">2019-04-12T11:15:00Z</dcterms:created>
  <dcterms:modified xsi:type="dcterms:W3CDTF">2019-04-22T17:48:00Z</dcterms:modified>
</cp:coreProperties>
</file>